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88" w:rsidRPr="00A94395" w:rsidRDefault="003D7E88" w:rsidP="000A75DB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b/>
          <w:bCs/>
          <w:color w:val="FF0000"/>
          <w:kern w:val="0"/>
          <w:sz w:val="84"/>
          <w:szCs w:val="84"/>
        </w:rPr>
      </w:pPr>
      <w:r w:rsidRPr="003D7E88">
        <w:rPr>
          <w:rFonts w:ascii="宋体" w:eastAsia="宋体" w:hAnsi="宋体" w:cs="宋体"/>
          <w:b/>
          <w:bCs/>
          <w:color w:val="FF0000"/>
          <w:kern w:val="0"/>
          <w:sz w:val="84"/>
          <w:szCs w:val="84"/>
        </w:rPr>
        <w:t>苏州科技</w:t>
      </w:r>
      <w:r w:rsidR="00E7420A">
        <w:rPr>
          <w:rFonts w:ascii="宋体" w:eastAsia="宋体" w:hAnsi="宋体" w:cs="宋体" w:hint="eastAsia"/>
          <w:b/>
          <w:bCs/>
          <w:color w:val="FF0000"/>
          <w:kern w:val="0"/>
          <w:sz w:val="84"/>
          <w:szCs w:val="84"/>
        </w:rPr>
        <w:t>大学</w:t>
      </w:r>
      <w:r w:rsidR="00A46178">
        <w:rPr>
          <w:rFonts w:ascii="宋体" w:eastAsia="宋体" w:hAnsi="宋体" w:cs="宋体" w:hint="eastAsia"/>
          <w:b/>
          <w:bCs/>
          <w:color w:val="FF0000"/>
          <w:kern w:val="0"/>
          <w:sz w:val="84"/>
          <w:szCs w:val="84"/>
        </w:rPr>
        <w:t xml:space="preserve"> </w:t>
      </w:r>
      <w:r w:rsidRPr="00A94395">
        <w:rPr>
          <w:rFonts w:ascii="宋体" w:eastAsia="宋体" w:hAnsi="宋体" w:cs="宋体" w:hint="eastAsia"/>
          <w:b/>
          <w:bCs/>
          <w:color w:val="FF0000"/>
          <w:kern w:val="0"/>
          <w:sz w:val="84"/>
          <w:szCs w:val="84"/>
        </w:rPr>
        <w:t>教务处</w:t>
      </w:r>
    </w:p>
    <w:p w:rsidR="003D7E88" w:rsidRPr="00D05BA7" w:rsidRDefault="003D7E88" w:rsidP="003D7E88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3D7E88" w:rsidRDefault="003D7E88" w:rsidP="003D7E88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苏科教通[201</w:t>
      </w:r>
      <w:r w:rsidR="00770DF6">
        <w:rPr>
          <w:rFonts w:ascii="宋体" w:eastAsia="宋体" w:hAnsi="宋体" w:cs="宋体" w:hint="eastAsia"/>
          <w:kern w:val="0"/>
          <w:sz w:val="24"/>
          <w:szCs w:val="24"/>
        </w:rPr>
        <w:t>7</w:t>
      </w:r>
      <w:r>
        <w:rPr>
          <w:rFonts w:ascii="宋体" w:eastAsia="宋体" w:hAnsi="宋体" w:cs="宋体" w:hint="eastAsia"/>
          <w:kern w:val="0"/>
          <w:sz w:val="24"/>
          <w:szCs w:val="24"/>
        </w:rPr>
        <w:t>]</w:t>
      </w:r>
      <w:r w:rsidR="00491F6E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7B7B3C">
        <w:rPr>
          <w:rFonts w:ascii="宋体" w:eastAsia="宋体" w:hAnsi="宋体" w:cs="宋体" w:hint="eastAsia"/>
          <w:kern w:val="0"/>
          <w:sz w:val="24"/>
          <w:szCs w:val="24"/>
        </w:rPr>
        <w:t>43</w:t>
      </w:r>
      <w:r w:rsidR="00770DF6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号</w:t>
      </w:r>
    </w:p>
    <w:p w:rsidR="008B7A07" w:rsidRPr="008B7A07" w:rsidRDefault="00ED04F7" w:rsidP="008B7A07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6pt;margin-top:5.05pt;width:446pt;height:.05pt;z-index:251658240" o:connectortype="straight" strokecolor="red" strokeweight="2pt"/>
        </w:pict>
      </w:r>
    </w:p>
    <w:p w:rsidR="00770DF6" w:rsidRPr="00770DF6" w:rsidRDefault="00770DF6" w:rsidP="00770DF6">
      <w:pPr>
        <w:jc w:val="center"/>
        <w:rPr>
          <w:b/>
          <w:color w:val="000000"/>
          <w:sz w:val="32"/>
          <w:szCs w:val="32"/>
        </w:rPr>
      </w:pPr>
      <w:r w:rsidRPr="00770DF6">
        <w:rPr>
          <w:rFonts w:ascii="宋体" w:hAnsi="宋体" w:hint="eastAsia"/>
          <w:b/>
          <w:color w:val="000000"/>
          <w:sz w:val="32"/>
          <w:szCs w:val="32"/>
        </w:rPr>
        <w:t>关于做好201</w:t>
      </w:r>
      <w:r>
        <w:rPr>
          <w:rFonts w:ascii="宋体" w:hAnsi="宋体" w:hint="eastAsia"/>
          <w:b/>
          <w:color w:val="000000"/>
          <w:sz w:val="32"/>
          <w:szCs w:val="32"/>
        </w:rPr>
        <w:t>7</w:t>
      </w:r>
      <w:r w:rsidRPr="00770DF6">
        <w:rPr>
          <w:rFonts w:ascii="宋体" w:hAnsi="宋体" w:hint="eastAsia"/>
          <w:b/>
          <w:color w:val="000000"/>
          <w:sz w:val="32"/>
          <w:szCs w:val="32"/>
        </w:rPr>
        <w:t>届本科生毕业设计（论文）结束工作的通知</w:t>
      </w:r>
    </w:p>
    <w:p w:rsidR="008B7A07" w:rsidRPr="00770DF6" w:rsidRDefault="008B7A07" w:rsidP="008B7A07">
      <w:pPr>
        <w:pStyle w:val="a5"/>
        <w:adjustRightInd w:val="0"/>
        <w:snapToGrid w:val="0"/>
        <w:spacing w:before="0" w:beforeAutospacing="0" w:after="0" w:afterAutospacing="0" w:line="420" w:lineRule="atLeast"/>
        <w:rPr>
          <w:rFonts w:asciiTheme="minorEastAsia" w:eastAsiaTheme="minorEastAsia" w:hAnsiTheme="minorEastAsia"/>
        </w:rPr>
      </w:pPr>
    </w:p>
    <w:p w:rsidR="00770DF6" w:rsidRPr="00D4298D" w:rsidRDefault="00770DF6" w:rsidP="007B7B3C">
      <w:pPr>
        <w:spacing w:beforeLines="50" w:line="440" w:lineRule="exact"/>
        <w:rPr>
          <w:rFonts w:ascii="宋体" w:hAnsi="宋体"/>
          <w:color w:val="000000"/>
          <w:sz w:val="24"/>
        </w:rPr>
      </w:pPr>
      <w:r w:rsidRPr="00D4298D">
        <w:rPr>
          <w:rFonts w:ascii="宋体" w:hAnsi="宋体" w:hint="eastAsia"/>
          <w:color w:val="000000"/>
          <w:sz w:val="24"/>
        </w:rPr>
        <w:t>各</w:t>
      </w:r>
      <w:r>
        <w:rPr>
          <w:rFonts w:ascii="宋体" w:hAnsi="宋体" w:hint="eastAsia"/>
          <w:color w:val="000000"/>
          <w:sz w:val="24"/>
        </w:rPr>
        <w:t>学院</w:t>
      </w:r>
      <w:r w:rsidRPr="00D4298D">
        <w:rPr>
          <w:rFonts w:ascii="宋体" w:hAnsi="宋体" w:hint="eastAsia"/>
          <w:color w:val="000000"/>
          <w:sz w:val="24"/>
        </w:rPr>
        <w:t>：</w:t>
      </w:r>
    </w:p>
    <w:p w:rsidR="00770DF6" w:rsidRPr="00D4298D" w:rsidRDefault="00770DF6" w:rsidP="00770DF6">
      <w:pPr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 w:rsidRPr="00D4298D">
        <w:rPr>
          <w:rFonts w:ascii="宋体" w:hAnsi="宋体" w:hint="eastAsia"/>
          <w:color w:val="000000"/>
          <w:sz w:val="24"/>
        </w:rPr>
        <w:t>20</w:t>
      </w:r>
      <w:r>
        <w:rPr>
          <w:rFonts w:ascii="宋体" w:hAnsi="宋体" w:hint="eastAsia"/>
          <w:color w:val="000000"/>
          <w:sz w:val="24"/>
        </w:rPr>
        <w:t>17</w:t>
      </w:r>
      <w:r w:rsidRPr="00D4298D">
        <w:rPr>
          <w:rFonts w:ascii="宋体" w:hAnsi="宋体" w:hint="eastAsia"/>
          <w:color w:val="000000"/>
          <w:sz w:val="24"/>
        </w:rPr>
        <w:t>届</w:t>
      </w:r>
      <w:r>
        <w:rPr>
          <w:rFonts w:ascii="宋体" w:hAnsi="宋体" w:hint="eastAsia"/>
          <w:color w:val="000000"/>
          <w:sz w:val="24"/>
        </w:rPr>
        <w:t>本科生</w:t>
      </w:r>
      <w:r w:rsidRPr="00D4298D">
        <w:rPr>
          <w:rFonts w:ascii="宋体" w:hAnsi="宋体" w:hint="eastAsia"/>
          <w:color w:val="000000"/>
          <w:sz w:val="24"/>
        </w:rPr>
        <w:t>毕业设计（论文）工作</w:t>
      </w:r>
      <w:r>
        <w:rPr>
          <w:rFonts w:ascii="宋体" w:hAnsi="宋体" w:hint="eastAsia"/>
          <w:color w:val="000000"/>
          <w:sz w:val="24"/>
        </w:rPr>
        <w:t>即将结束，</w:t>
      </w:r>
      <w:r w:rsidRPr="00D4298D">
        <w:rPr>
          <w:rFonts w:ascii="宋体" w:hAnsi="宋体" w:hint="eastAsia"/>
          <w:color w:val="000000"/>
          <w:sz w:val="24"/>
        </w:rPr>
        <w:t>现将有关要求及</w:t>
      </w:r>
      <w:r>
        <w:rPr>
          <w:rFonts w:ascii="宋体" w:hAnsi="宋体" w:hint="eastAsia"/>
          <w:color w:val="000000"/>
          <w:sz w:val="24"/>
        </w:rPr>
        <w:t>注意事项</w:t>
      </w:r>
      <w:r w:rsidRPr="00D4298D">
        <w:rPr>
          <w:rFonts w:ascii="宋体" w:hAnsi="宋体" w:hint="eastAsia"/>
          <w:color w:val="000000"/>
          <w:sz w:val="24"/>
        </w:rPr>
        <w:t>通知如下：</w:t>
      </w:r>
    </w:p>
    <w:p w:rsidR="00770DF6" w:rsidRDefault="00770DF6" w:rsidP="00770DF6">
      <w:pPr>
        <w:spacing w:line="440" w:lineRule="exact"/>
        <w:ind w:firstLineChars="200" w:firstLine="480"/>
        <w:rPr>
          <w:rFonts w:ascii="黑体" w:eastAsia="黑体" w:hAnsi="宋体"/>
          <w:color w:val="000000"/>
          <w:sz w:val="24"/>
        </w:rPr>
      </w:pPr>
      <w:r w:rsidRPr="00035F14">
        <w:rPr>
          <w:rFonts w:ascii="黑体" w:eastAsia="黑体" w:hAnsi="宋体" w:hint="eastAsia"/>
          <w:color w:val="000000"/>
          <w:sz w:val="24"/>
        </w:rPr>
        <w:t>一、总体要求</w:t>
      </w:r>
    </w:p>
    <w:p w:rsidR="00770DF6" w:rsidRDefault="00770DF6" w:rsidP="00770DF6">
      <w:pPr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各学院要在毕业设计（论文）后期阶段进一步加强管理，严格把关</w:t>
      </w:r>
      <w:r w:rsidRPr="00D4298D">
        <w:rPr>
          <w:rFonts w:ascii="宋体" w:hAnsi="宋体" w:hint="eastAsia"/>
          <w:color w:val="000000"/>
          <w:sz w:val="24"/>
        </w:rPr>
        <w:t>，</w:t>
      </w:r>
      <w:r>
        <w:rPr>
          <w:rFonts w:ascii="宋体" w:hAnsi="宋体" w:hint="eastAsia"/>
          <w:color w:val="000000"/>
          <w:sz w:val="24"/>
        </w:rPr>
        <w:t>确保毕业设计（论文）质量</w:t>
      </w:r>
      <w:r w:rsidRPr="00D4298D">
        <w:rPr>
          <w:rFonts w:ascii="宋体" w:hAnsi="宋体" w:hint="eastAsia"/>
          <w:color w:val="000000"/>
          <w:sz w:val="24"/>
        </w:rPr>
        <w:t>。</w:t>
      </w:r>
    </w:p>
    <w:p w:rsidR="00770DF6" w:rsidRDefault="00770DF6" w:rsidP="00770DF6">
      <w:pPr>
        <w:spacing w:line="440" w:lineRule="exact"/>
        <w:ind w:firstLineChars="200" w:firstLine="480"/>
        <w:rPr>
          <w:rFonts w:ascii="黑体" w:eastAsia="黑体" w:hAnsi="宋体"/>
          <w:color w:val="000000"/>
          <w:sz w:val="24"/>
        </w:rPr>
      </w:pPr>
      <w:r w:rsidRPr="00035F14">
        <w:rPr>
          <w:rFonts w:ascii="黑体" w:eastAsia="黑体" w:hAnsi="宋体" w:hint="eastAsia"/>
          <w:color w:val="000000"/>
          <w:sz w:val="24"/>
        </w:rPr>
        <w:t>二、</w:t>
      </w:r>
      <w:r>
        <w:rPr>
          <w:rFonts w:ascii="黑体" w:eastAsia="黑体" w:hAnsi="宋体" w:hint="eastAsia"/>
          <w:color w:val="000000"/>
          <w:sz w:val="24"/>
        </w:rPr>
        <w:t xml:space="preserve">毕业答辩的组织管理 </w:t>
      </w:r>
      <w:r w:rsidRPr="00131E06">
        <w:rPr>
          <w:rFonts w:ascii="黑体" w:eastAsia="黑体" w:hAnsi="宋体" w:hint="eastAsia"/>
          <w:color w:val="000000"/>
          <w:sz w:val="24"/>
        </w:rPr>
        <w:t xml:space="preserve"> </w:t>
      </w:r>
    </w:p>
    <w:p w:rsidR="00770DF6" w:rsidRPr="007B7B3C" w:rsidRDefault="00770DF6" w:rsidP="00770DF6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9C4D83">
        <w:rPr>
          <w:rFonts w:ascii="宋体" w:eastAsia="宋体" w:hAnsi="宋体" w:cs="Times New Roman" w:hint="eastAsia"/>
          <w:color w:val="000000"/>
          <w:sz w:val="24"/>
          <w:szCs w:val="24"/>
        </w:rPr>
        <w:t>1、</w:t>
      </w:r>
      <w:r w:rsidRPr="00BA4D83">
        <w:rPr>
          <w:rFonts w:ascii="宋体" w:hAnsi="宋体" w:hint="eastAsia"/>
          <w:color w:val="000000"/>
          <w:sz w:val="24"/>
        </w:rPr>
        <w:t>根据</w:t>
      </w:r>
      <w:r w:rsidRPr="007B7B3C">
        <w:rPr>
          <w:rFonts w:ascii="宋体" w:hAnsi="宋体" w:hint="eastAsia"/>
          <w:sz w:val="24"/>
        </w:rPr>
        <w:t>《苏州科技</w:t>
      </w:r>
      <w:r w:rsidR="009C4D83" w:rsidRPr="007B7B3C">
        <w:rPr>
          <w:rFonts w:ascii="宋体" w:hAnsi="宋体" w:hint="eastAsia"/>
          <w:sz w:val="24"/>
        </w:rPr>
        <w:t>大学本科</w:t>
      </w:r>
      <w:r w:rsidRPr="007B7B3C">
        <w:rPr>
          <w:rFonts w:ascii="宋体" w:hAnsi="宋体" w:hint="eastAsia"/>
          <w:sz w:val="24"/>
        </w:rPr>
        <w:t>毕业设计（论文）工作条例》的有关规定，各学院应成立毕业设计（论文）答辩委员会，并可根据需要设立若干答辩小组，每组成员以3或5名为宜，由答辩委员会成员任组长。答辩小组成员应具有中级以上职称。对于由两个学院共办的专业，答辩小组成员由两个学院协商安排。</w:t>
      </w:r>
    </w:p>
    <w:p w:rsidR="00770DF6" w:rsidRPr="007B7B3C" w:rsidRDefault="00770DF6" w:rsidP="00770DF6">
      <w:pPr>
        <w:pStyle w:val="a9"/>
        <w:spacing w:line="440" w:lineRule="exact"/>
        <w:ind w:firstLine="480"/>
        <w:jc w:val="left"/>
        <w:rPr>
          <w:rFonts w:ascii="宋体" w:hAnsi="宋体"/>
          <w:b w:val="0"/>
          <w:sz w:val="24"/>
        </w:rPr>
      </w:pPr>
      <w:r w:rsidRPr="007B7B3C">
        <w:rPr>
          <w:rFonts w:ascii="宋体" w:hAnsi="宋体" w:hint="eastAsia"/>
          <w:b w:val="0"/>
          <w:sz w:val="24"/>
        </w:rPr>
        <w:t>2、毕业答辩期间答辩小组成员应认真履行职责，不得擅自离岗或请假。如确有特殊情况需要请假的，需经答辩委员会主任批准并办理请假手续。答辩委员会主任准假时，应做好相应答辩小组的有关安排，保证答辩小组成员正常工作。各学院答辩安排时应避开答辩小组教师的上课时间，答辩小组教师不得以上课为理由缺席学生答辩。</w:t>
      </w:r>
    </w:p>
    <w:p w:rsidR="00770DF6" w:rsidRPr="007B7B3C" w:rsidRDefault="00770DF6" w:rsidP="00770DF6">
      <w:pPr>
        <w:pStyle w:val="a9"/>
        <w:spacing w:line="440" w:lineRule="exact"/>
        <w:ind w:firstLine="480"/>
        <w:jc w:val="left"/>
        <w:rPr>
          <w:rFonts w:ascii="宋体" w:hAnsi="宋体"/>
          <w:b w:val="0"/>
          <w:sz w:val="24"/>
        </w:rPr>
      </w:pPr>
      <w:r w:rsidRPr="007B7B3C">
        <w:rPr>
          <w:rFonts w:ascii="宋体" w:hAnsi="宋体" w:hint="eastAsia"/>
          <w:b w:val="0"/>
          <w:sz w:val="24"/>
        </w:rPr>
        <w:t>3、各学院应在答辩前两天将答辩的具体安排（答辩委员会和答辩小组成员、答辩时间、地点、答辩学生等信息）在校区内张榜并在本学院主页上公布，同时报教务处备案。</w:t>
      </w:r>
    </w:p>
    <w:p w:rsidR="00770DF6" w:rsidRPr="007B7B3C" w:rsidRDefault="00770DF6" w:rsidP="00770DF6">
      <w:pPr>
        <w:pStyle w:val="a9"/>
        <w:spacing w:line="440" w:lineRule="exact"/>
        <w:ind w:firstLine="480"/>
        <w:jc w:val="left"/>
        <w:rPr>
          <w:rFonts w:ascii="宋体" w:hAnsi="宋体"/>
          <w:b w:val="0"/>
          <w:sz w:val="24"/>
        </w:rPr>
      </w:pPr>
      <w:r w:rsidRPr="007B7B3C">
        <w:rPr>
          <w:rFonts w:ascii="宋体" w:hAnsi="宋体" w:hint="eastAsia"/>
          <w:b w:val="0"/>
          <w:sz w:val="24"/>
        </w:rPr>
        <w:t>毕业答辩应公开进行。各学院应鼓励低年级及其它学院学生旁听毕业答辩，同时做好毕业答辩进程的相关报道和宣传。</w:t>
      </w:r>
    </w:p>
    <w:p w:rsidR="00770DF6" w:rsidRPr="007B7B3C" w:rsidRDefault="00770DF6" w:rsidP="00770DF6">
      <w:pPr>
        <w:pStyle w:val="a9"/>
        <w:spacing w:line="440" w:lineRule="exact"/>
        <w:ind w:firstLine="480"/>
        <w:jc w:val="left"/>
        <w:rPr>
          <w:rFonts w:ascii="宋体" w:hAnsi="宋体"/>
          <w:b w:val="0"/>
          <w:sz w:val="24"/>
        </w:rPr>
      </w:pPr>
      <w:r w:rsidRPr="007B7B3C">
        <w:rPr>
          <w:rFonts w:ascii="宋体" w:hAnsi="宋体" w:hint="eastAsia"/>
          <w:b w:val="0"/>
          <w:sz w:val="24"/>
        </w:rPr>
        <w:t>4、答辩期间，教务处和评建办将组织有关人员进行巡视，因此已经安排好的答辩时间，不得随意变更。</w:t>
      </w:r>
    </w:p>
    <w:p w:rsidR="00770DF6" w:rsidRPr="007B7B3C" w:rsidRDefault="00770DF6" w:rsidP="00770DF6">
      <w:pPr>
        <w:pStyle w:val="a9"/>
        <w:spacing w:line="440" w:lineRule="exact"/>
        <w:ind w:firstLine="480"/>
        <w:jc w:val="left"/>
        <w:rPr>
          <w:rFonts w:ascii="黑体" w:eastAsia="黑体" w:hAnsi="宋体"/>
          <w:b w:val="0"/>
          <w:sz w:val="24"/>
        </w:rPr>
      </w:pPr>
      <w:r w:rsidRPr="007B7B3C">
        <w:rPr>
          <w:rFonts w:ascii="黑体" w:eastAsia="黑体" w:hAnsi="宋体" w:hint="eastAsia"/>
          <w:b w:val="0"/>
          <w:sz w:val="24"/>
        </w:rPr>
        <w:lastRenderedPageBreak/>
        <w:t>三、毕业设计（论文）检测</w:t>
      </w:r>
    </w:p>
    <w:p w:rsidR="00785F86" w:rsidRPr="007B7B3C" w:rsidRDefault="00770DF6" w:rsidP="00785F86">
      <w:pPr>
        <w:pStyle w:val="a9"/>
        <w:spacing w:line="440" w:lineRule="exact"/>
        <w:ind w:firstLine="480"/>
        <w:jc w:val="left"/>
        <w:rPr>
          <w:rFonts w:ascii="宋体" w:hAnsi="宋体"/>
          <w:b w:val="0"/>
          <w:sz w:val="24"/>
        </w:rPr>
      </w:pPr>
      <w:r w:rsidRPr="007B7B3C">
        <w:rPr>
          <w:rFonts w:ascii="宋体" w:hAnsi="宋体" w:hint="eastAsia"/>
          <w:b w:val="0"/>
          <w:sz w:val="24"/>
        </w:rPr>
        <w:t>所有毕业设计（论文）在答辩前均应该通过</w:t>
      </w:r>
      <w:r w:rsidRPr="007B7B3C">
        <w:rPr>
          <w:rFonts w:ascii="宋体" w:hAnsi="宋体"/>
          <w:b w:val="0"/>
          <w:sz w:val="24"/>
        </w:rPr>
        <w:t>“中国知网”大学生论文抄袭检测系统</w:t>
      </w:r>
      <w:r w:rsidRPr="007B7B3C">
        <w:rPr>
          <w:rFonts w:ascii="宋体" w:hAnsi="宋体" w:hint="eastAsia"/>
          <w:b w:val="0"/>
          <w:sz w:val="24"/>
        </w:rPr>
        <w:t>检测</w:t>
      </w:r>
      <w:r w:rsidR="00AD14DB" w:rsidRPr="007B7B3C">
        <w:rPr>
          <w:rFonts w:ascii="宋体" w:hAnsi="宋体" w:hint="eastAsia"/>
          <w:b w:val="0"/>
          <w:sz w:val="24"/>
        </w:rPr>
        <w:t>,</w:t>
      </w:r>
      <w:r w:rsidR="00785F86" w:rsidRPr="007B7B3C">
        <w:rPr>
          <w:rFonts w:ascii="宋体" w:hAnsi="宋体" w:hint="eastAsia"/>
          <w:b w:val="0"/>
          <w:sz w:val="24"/>
        </w:rPr>
        <w:t xml:space="preserve"> 检测要求、标准、处理及登录方式</w:t>
      </w:r>
      <w:r w:rsidRPr="007B7B3C">
        <w:rPr>
          <w:rFonts w:ascii="宋体" w:hAnsi="宋体" w:hint="eastAsia"/>
          <w:b w:val="0"/>
          <w:sz w:val="24"/>
        </w:rPr>
        <w:t>详见</w:t>
      </w:r>
      <w:hyperlink r:id="rId7" w:history="1">
        <w:r w:rsidRPr="007B7B3C">
          <w:rPr>
            <w:rStyle w:val="a7"/>
            <w:rFonts w:ascii="宋体" w:hAnsi="宋体" w:hint="eastAsia"/>
            <w:b w:val="0"/>
            <w:color w:val="FF0000"/>
            <w:sz w:val="24"/>
            <w:u w:val="single"/>
          </w:rPr>
          <w:t>苏科教通[2016] 32号文</w:t>
        </w:r>
      </w:hyperlink>
      <w:r w:rsidRPr="007B7B3C">
        <w:rPr>
          <w:rFonts w:ascii="宋体" w:hAnsi="宋体" w:hint="eastAsia"/>
          <w:b w:val="0"/>
          <w:sz w:val="24"/>
        </w:rPr>
        <w:t>。</w:t>
      </w:r>
    </w:p>
    <w:p w:rsidR="00785F86" w:rsidRPr="007B7B3C" w:rsidRDefault="00785F86" w:rsidP="00785F86">
      <w:pPr>
        <w:pStyle w:val="a9"/>
        <w:spacing w:line="440" w:lineRule="exact"/>
        <w:ind w:firstLine="482"/>
        <w:jc w:val="left"/>
        <w:rPr>
          <w:rFonts w:ascii="宋体" w:hAnsi="宋体"/>
          <w:b w:val="0"/>
          <w:sz w:val="24"/>
        </w:rPr>
      </w:pPr>
      <w:r w:rsidRPr="007B7B3C">
        <w:rPr>
          <w:rFonts w:ascii="黑体" w:eastAsia="黑体" w:hAnsi="宋体"/>
          <w:sz w:val="24"/>
        </w:rPr>
        <w:t>“</w:t>
      </w:r>
      <w:r w:rsidRPr="007B7B3C">
        <w:rPr>
          <w:rFonts w:ascii="黑体" w:eastAsia="黑体" w:hAnsi="宋体"/>
          <w:sz w:val="24"/>
        </w:rPr>
        <w:t>中国知网</w:t>
      </w:r>
      <w:r w:rsidRPr="007B7B3C">
        <w:rPr>
          <w:rFonts w:ascii="黑体" w:eastAsia="黑体" w:hAnsi="宋体"/>
          <w:sz w:val="24"/>
        </w:rPr>
        <w:t>”</w:t>
      </w:r>
      <w:r w:rsidRPr="007B7B3C">
        <w:rPr>
          <w:rFonts w:ascii="黑体" w:eastAsia="黑体" w:hAnsi="宋体"/>
          <w:sz w:val="24"/>
        </w:rPr>
        <w:t>大学生论文抄袭检测系统</w:t>
      </w:r>
      <w:r w:rsidRPr="007B7B3C">
        <w:rPr>
          <w:rFonts w:ascii="黑体" w:eastAsia="黑体" w:hAnsi="宋体" w:hint="eastAsia"/>
          <w:sz w:val="24"/>
        </w:rPr>
        <w:t>为在线检测系统，网址为：</w:t>
      </w:r>
      <w:hyperlink r:id="rId8" w:history="1">
        <w:r w:rsidRPr="007B7B3C">
          <w:rPr>
            <w:rFonts w:ascii="黑体" w:eastAsia="黑体" w:hAnsi="宋体"/>
            <w:sz w:val="24"/>
          </w:rPr>
          <w:t>http://usts.check.cnki.net/</w:t>
        </w:r>
      </w:hyperlink>
      <w:r w:rsidRPr="007B7B3C">
        <w:rPr>
          <w:rFonts w:ascii="黑体" w:eastAsia="黑体" w:hAnsi="宋体" w:hint="eastAsia"/>
          <w:sz w:val="24"/>
        </w:rPr>
        <w:t xml:space="preserve"> </w:t>
      </w:r>
    </w:p>
    <w:p w:rsidR="00770DF6" w:rsidRPr="007B7B3C" w:rsidRDefault="00770DF6" w:rsidP="00770DF6">
      <w:pPr>
        <w:pStyle w:val="a9"/>
        <w:spacing w:line="440" w:lineRule="exact"/>
        <w:ind w:firstLine="482"/>
        <w:jc w:val="left"/>
        <w:rPr>
          <w:rFonts w:ascii="黑体" w:eastAsia="黑体" w:hAnsi="宋体"/>
          <w:sz w:val="24"/>
        </w:rPr>
      </w:pPr>
      <w:r w:rsidRPr="007B7B3C">
        <w:rPr>
          <w:rFonts w:ascii="黑体" w:eastAsia="黑体" w:hAnsi="宋体" w:hint="eastAsia"/>
          <w:sz w:val="24"/>
        </w:rPr>
        <w:t>附录部分不需要进行检测，在上传设计说明书或论文时应将附录去掉。</w:t>
      </w:r>
    </w:p>
    <w:p w:rsidR="00770DF6" w:rsidRPr="007B7B3C" w:rsidRDefault="00770DF6" w:rsidP="00770DF6">
      <w:pPr>
        <w:pStyle w:val="a9"/>
        <w:spacing w:line="440" w:lineRule="exact"/>
        <w:ind w:firstLine="480"/>
        <w:jc w:val="left"/>
        <w:rPr>
          <w:rFonts w:ascii="宋体" w:hAnsi="宋体"/>
          <w:b w:val="0"/>
          <w:sz w:val="24"/>
        </w:rPr>
      </w:pPr>
      <w:r w:rsidRPr="007B7B3C">
        <w:rPr>
          <w:rFonts w:ascii="黑体" w:eastAsia="黑体" w:hAnsi="宋体" w:hint="eastAsia"/>
          <w:b w:val="0"/>
          <w:sz w:val="24"/>
        </w:rPr>
        <w:t>四、成绩评定和系统录入</w:t>
      </w:r>
    </w:p>
    <w:p w:rsidR="00770DF6" w:rsidRPr="007B7B3C" w:rsidRDefault="009F62FA" w:rsidP="00770DF6">
      <w:pPr>
        <w:pStyle w:val="a9"/>
        <w:spacing w:line="440" w:lineRule="exact"/>
        <w:ind w:firstLine="480"/>
        <w:jc w:val="left"/>
        <w:rPr>
          <w:rFonts w:ascii="宋体" w:hAnsi="宋体"/>
          <w:b w:val="0"/>
          <w:sz w:val="24"/>
        </w:rPr>
      </w:pPr>
      <w:r w:rsidRPr="007B7B3C">
        <w:rPr>
          <w:rFonts w:ascii="宋体" w:hAnsi="宋体" w:hint="eastAsia"/>
          <w:b w:val="0"/>
          <w:sz w:val="24"/>
        </w:rPr>
        <w:t>1、</w:t>
      </w:r>
      <w:r w:rsidR="00770DF6" w:rsidRPr="007B7B3C">
        <w:rPr>
          <w:rFonts w:ascii="宋体" w:hAnsi="宋体" w:hint="eastAsia"/>
          <w:b w:val="0"/>
          <w:sz w:val="24"/>
        </w:rPr>
        <w:t>学生的毕业设计（论文）成绩评定参照《苏州科技</w:t>
      </w:r>
      <w:r w:rsidR="009C4D83" w:rsidRPr="007B7B3C">
        <w:rPr>
          <w:rFonts w:ascii="宋体" w:hAnsi="宋体" w:hint="eastAsia"/>
          <w:b w:val="0"/>
          <w:sz w:val="24"/>
        </w:rPr>
        <w:t>大学本科</w:t>
      </w:r>
      <w:r w:rsidR="00770DF6" w:rsidRPr="007B7B3C">
        <w:rPr>
          <w:rFonts w:ascii="宋体" w:hAnsi="宋体" w:hint="eastAsia"/>
          <w:b w:val="0"/>
          <w:sz w:val="24"/>
        </w:rPr>
        <w:t>毕业设计（论文）工作条例》</w:t>
      </w:r>
      <w:r w:rsidR="009C4D83" w:rsidRPr="007B7B3C">
        <w:rPr>
          <w:rFonts w:ascii="宋体" w:hAnsi="宋体" w:hint="eastAsia"/>
          <w:b w:val="0"/>
          <w:sz w:val="24"/>
        </w:rPr>
        <w:t>之附件二</w:t>
      </w:r>
      <w:r w:rsidR="00770DF6" w:rsidRPr="007B7B3C">
        <w:rPr>
          <w:rFonts w:ascii="宋体" w:hAnsi="宋体" w:hint="eastAsia"/>
          <w:b w:val="0"/>
          <w:sz w:val="24"/>
        </w:rPr>
        <w:t>《苏州科技</w:t>
      </w:r>
      <w:r w:rsidR="009C4D83" w:rsidRPr="007B7B3C">
        <w:rPr>
          <w:rFonts w:ascii="宋体" w:hAnsi="宋体" w:hint="eastAsia"/>
          <w:b w:val="0"/>
          <w:sz w:val="24"/>
        </w:rPr>
        <w:t>大学本科</w:t>
      </w:r>
      <w:r w:rsidR="00770DF6" w:rsidRPr="007B7B3C">
        <w:rPr>
          <w:rFonts w:ascii="宋体" w:hAnsi="宋体" w:hint="eastAsia"/>
          <w:b w:val="0"/>
          <w:sz w:val="24"/>
        </w:rPr>
        <w:t>毕业设计（论文）评分标准》执行。成绩评定应做到客观、公正，各专业学生的成绩等级一般不少于4个等级。</w:t>
      </w:r>
    </w:p>
    <w:p w:rsidR="00770DF6" w:rsidRPr="007B7B3C" w:rsidRDefault="00770DF6" w:rsidP="00770DF6">
      <w:pPr>
        <w:pStyle w:val="a9"/>
        <w:spacing w:line="440" w:lineRule="exact"/>
        <w:ind w:firstLine="480"/>
        <w:jc w:val="left"/>
        <w:rPr>
          <w:rFonts w:ascii="宋体" w:hAnsi="宋体"/>
          <w:b w:val="0"/>
          <w:sz w:val="24"/>
        </w:rPr>
      </w:pPr>
      <w:r w:rsidRPr="007B7B3C">
        <w:rPr>
          <w:rFonts w:ascii="宋体" w:hAnsi="宋体" w:hint="eastAsia"/>
          <w:b w:val="0"/>
          <w:sz w:val="24"/>
        </w:rPr>
        <w:t>毕业设计（论文）成绩优良率以专业计，且不超过参加答辩学生人数的60%。其中成绩为“优”者不超过参加答辩学生人数的15%。</w:t>
      </w:r>
    </w:p>
    <w:p w:rsidR="00770DF6" w:rsidRPr="007B7B3C" w:rsidRDefault="00770DF6" w:rsidP="00770DF6">
      <w:pPr>
        <w:pStyle w:val="a9"/>
        <w:spacing w:line="440" w:lineRule="exact"/>
        <w:ind w:firstLine="480"/>
        <w:jc w:val="left"/>
        <w:rPr>
          <w:rFonts w:ascii="黑体" w:eastAsia="黑体" w:hAnsi="宋体"/>
          <w:sz w:val="24"/>
        </w:rPr>
      </w:pPr>
      <w:r w:rsidRPr="007B7B3C">
        <w:rPr>
          <w:rFonts w:ascii="宋体" w:hAnsi="宋体" w:hint="eastAsia"/>
          <w:b w:val="0"/>
          <w:sz w:val="24"/>
        </w:rPr>
        <w:t>各学院应按照上述标准严格把关，不得随意放宽优秀率和优良率</w:t>
      </w:r>
      <w:r w:rsidRPr="007B7B3C">
        <w:rPr>
          <w:rFonts w:ascii="黑体" w:eastAsia="黑体" w:hAnsi="宋体" w:hint="eastAsia"/>
          <w:sz w:val="24"/>
        </w:rPr>
        <w:t>(超过规定,成绩将无法在系统内提交)。</w:t>
      </w:r>
    </w:p>
    <w:p w:rsidR="00770DF6" w:rsidRPr="007B7B3C" w:rsidRDefault="009F62FA" w:rsidP="00770DF6">
      <w:pPr>
        <w:pStyle w:val="a9"/>
        <w:spacing w:line="440" w:lineRule="exact"/>
        <w:ind w:firstLine="480"/>
        <w:jc w:val="left"/>
        <w:rPr>
          <w:rFonts w:ascii="宋体" w:hAnsi="宋体"/>
          <w:b w:val="0"/>
          <w:sz w:val="24"/>
        </w:rPr>
      </w:pPr>
      <w:r w:rsidRPr="007B7B3C">
        <w:rPr>
          <w:rFonts w:ascii="宋体" w:hAnsi="宋体" w:hint="eastAsia"/>
          <w:b w:val="0"/>
          <w:sz w:val="24"/>
        </w:rPr>
        <w:t>2、</w:t>
      </w:r>
      <w:r w:rsidR="00770DF6" w:rsidRPr="007B7B3C">
        <w:rPr>
          <w:rFonts w:ascii="宋体" w:hAnsi="宋体" w:hint="eastAsia"/>
          <w:b w:val="0"/>
          <w:sz w:val="24"/>
        </w:rPr>
        <w:t>为保证毕业班学生毕业阶段工作的有序进行，请各学院要明确各角色的职责（</w:t>
      </w:r>
      <w:hyperlink r:id="rId9" w:history="1">
        <w:r w:rsidR="00770DF6" w:rsidRPr="007B7B3C">
          <w:rPr>
            <w:rStyle w:val="a7"/>
            <w:rFonts w:ascii="宋体" w:hAnsi="宋体" w:hint="eastAsia"/>
            <w:b w:val="0"/>
            <w:color w:val="auto"/>
            <w:sz w:val="24"/>
          </w:rPr>
          <w:t>详见毕业设计（论文）管理系统操作手册</w:t>
        </w:r>
      </w:hyperlink>
      <w:r w:rsidR="00770DF6" w:rsidRPr="007B7B3C">
        <w:rPr>
          <w:rFonts w:ascii="宋体" w:hAnsi="宋体" w:hint="eastAsia"/>
          <w:b w:val="0"/>
          <w:sz w:val="24"/>
        </w:rPr>
        <w:t>）：</w:t>
      </w:r>
    </w:p>
    <w:p w:rsidR="00770DF6" w:rsidRPr="007B7B3C" w:rsidRDefault="00770DF6" w:rsidP="00770DF6">
      <w:pPr>
        <w:pStyle w:val="a9"/>
        <w:spacing w:line="440" w:lineRule="exact"/>
        <w:ind w:firstLine="480"/>
        <w:jc w:val="left"/>
        <w:rPr>
          <w:rFonts w:ascii="宋体" w:hAnsi="宋体"/>
          <w:b w:val="0"/>
          <w:sz w:val="24"/>
        </w:rPr>
      </w:pPr>
      <w:r w:rsidRPr="007B7B3C">
        <w:rPr>
          <w:rFonts w:ascii="宋体" w:hAnsi="宋体" w:hint="eastAsia"/>
          <w:b w:val="0"/>
          <w:sz w:val="24"/>
        </w:rPr>
        <w:t>学生：5月30—6月1日三天内同时将毕业设计说明书或毕业论文终稿上传至毕业设计（论文）管理系统和知网检测系统；</w:t>
      </w:r>
    </w:p>
    <w:p w:rsidR="00770DF6" w:rsidRPr="007B7B3C" w:rsidRDefault="00770DF6" w:rsidP="00770DF6">
      <w:pPr>
        <w:pStyle w:val="a9"/>
        <w:spacing w:line="440" w:lineRule="exact"/>
        <w:ind w:firstLine="480"/>
        <w:jc w:val="left"/>
        <w:rPr>
          <w:rFonts w:ascii="宋体" w:hAnsi="宋体"/>
          <w:b w:val="0"/>
          <w:sz w:val="24"/>
        </w:rPr>
      </w:pPr>
      <w:r w:rsidRPr="007B7B3C">
        <w:rPr>
          <w:rFonts w:ascii="宋体" w:hAnsi="宋体" w:hint="eastAsia"/>
          <w:b w:val="0"/>
          <w:sz w:val="24"/>
        </w:rPr>
        <w:t>指导教师和评阅人：在答辩前完成毕业设计（论文）审阅并</w:t>
      </w:r>
      <w:r w:rsidR="009C4D83" w:rsidRPr="007B7B3C">
        <w:rPr>
          <w:rFonts w:ascii="宋体" w:hAnsi="宋体" w:hint="eastAsia"/>
          <w:b w:val="0"/>
          <w:sz w:val="24"/>
        </w:rPr>
        <w:t>在毕业设计（论文）管理系统内进行评分、填写评语，对于推荐校优的</w:t>
      </w:r>
      <w:r w:rsidRPr="007B7B3C">
        <w:rPr>
          <w:rFonts w:ascii="宋体" w:hAnsi="宋体" w:hint="eastAsia"/>
          <w:b w:val="0"/>
          <w:sz w:val="24"/>
        </w:rPr>
        <w:t>毕业设计（论文），指导教师应同时填写推荐表（含团队）；</w:t>
      </w:r>
    </w:p>
    <w:p w:rsidR="00770DF6" w:rsidRPr="007B7B3C" w:rsidRDefault="00770DF6" w:rsidP="00770DF6">
      <w:pPr>
        <w:pStyle w:val="a9"/>
        <w:spacing w:line="440" w:lineRule="exact"/>
        <w:ind w:firstLine="480"/>
        <w:jc w:val="left"/>
        <w:rPr>
          <w:rFonts w:ascii="宋体" w:hAnsi="宋体"/>
          <w:b w:val="0"/>
          <w:sz w:val="24"/>
        </w:rPr>
      </w:pPr>
      <w:r w:rsidRPr="007B7B3C">
        <w:rPr>
          <w:rFonts w:ascii="宋体" w:hAnsi="宋体" w:hint="eastAsia"/>
          <w:b w:val="0"/>
          <w:sz w:val="24"/>
        </w:rPr>
        <w:t>专业负责人：答辩开始前，应维护好答辩小组相关信息（时间、地点、教师和学生名单等）,在指导教师完成评分(系统内)后,及时分配好评阅教师,并由评阅教师完成评分(系统内)。</w:t>
      </w:r>
    </w:p>
    <w:p w:rsidR="00770DF6" w:rsidRPr="007B7B3C" w:rsidRDefault="00770DF6" w:rsidP="00770DF6">
      <w:pPr>
        <w:pStyle w:val="a9"/>
        <w:spacing w:line="440" w:lineRule="exact"/>
        <w:ind w:firstLine="480"/>
        <w:jc w:val="left"/>
        <w:rPr>
          <w:rFonts w:ascii="宋体" w:hAnsi="宋体"/>
          <w:b w:val="0"/>
          <w:sz w:val="24"/>
        </w:rPr>
      </w:pPr>
      <w:r w:rsidRPr="007B7B3C">
        <w:rPr>
          <w:rFonts w:ascii="宋体" w:hAnsi="宋体" w:hint="eastAsia"/>
          <w:b w:val="0"/>
          <w:sz w:val="24"/>
        </w:rPr>
        <w:t>答辩录入员：答辩结束后，应及时完成答辩成绩在系统内的录入，同时填写好评语（答辩评分表），在答辩委员会最终确认成绩后打印答辩评议书。</w:t>
      </w:r>
    </w:p>
    <w:p w:rsidR="00770DF6" w:rsidRPr="007B7B3C" w:rsidRDefault="00770DF6" w:rsidP="00770DF6">
      <w:pPr>
        <w:pStyle w:val="a9"/>
        <w:spacing w:line="440" w:lineRule="exact"/>
        <w:ind w:firstLine="480"/>
        <w:jc w:val="left"/>
        <w:rPr>
          <w:rFonts w:ascii="宋体" w:hAnsi="宋体"/>
          <w:b w:val="0"/>
          <w:sz w:val="24"/>
        </w:rPr>
      </w:pPr>
      <w:r w:rsidRPr="007B7B3C">
        <w:rPr>
          <w:rFonts w:ascii="宋体" w:hAnsi="宋体" w:hint="eastAsia"/>
          <w:b w:val="0"/>
          <w:sz w:val="24"/>
        </w:rPr>
        <w:t>教务员：（1）将查重结果及时反馈给指导教师；（2）在答辩录入员完成全部成绩录入后，要及时发布成绩并对教师推荐的校优或省优毕业设计（论文）进行审核、填写审核意见。</w:t>
      </w:r>
    </w:p>
    <w:p w:rsidR="00770DF6" w:rsidRPr="007B7B3C" w:rsidRDefault="00770DF6" w:rsidP="00770DF6">
      <w:pPr>
        <w:pStyle w:val="a9"/>
        <w:spacing w:line="440" w:lineRule="exact"/>
        <w:ind w:firstLine="480"/>
        <w:jc w:val="left"/>
        <w:rPr>
          <w:rFonts w:ascii="黑体" w:eastAsia="黑体" w:hAnsi="宋体"/>
          <w:b w:val="0"/>
          <w:sz w:val="24"/>
        </w:rPr>
      </w:pPr>
      <w:r w:rsidRPr="007B7B3C">
        <w:rPr>
          <w:rFonts w:ascii="黑体" w:eastAsia="黑体" w:hAnsi="宋体" w:hint="eastAsia"/>
          <w:b w:val="0"/>
          <w:sz w:val="24"/>
        </w:rPr>
        <w:t>五、校优评审和省优推荐</w:t>
      </w:r>
    </w:p>
    <w:p w:rsidR="00770DF6" w:rsidRPr="007B7B3C" w:rsidRDefault="00770DF6" w:rsidP="00770DF6">
      <w:pPr>
        <w:pStyle w:val="a9"/>
        <w:spacing w:line="440" w:lineRule="exact"/>
        <w:ind w:firstLine="480"/>
        <w:jc w:val="left"/>
        <w:rPr>
          <w:rFonts w:ascii="宋体" w:hAnsi="宋体"/>
          <w:b w:val="0"/>
          <w:sz w:val="24"/>
        </w:rPr>
      </w:pPr>
      <w:r w:rsidRPr="007B7B3C">
        <w:rPr>
          <w:rFonts w:ascii="宋体" w:hAnsi="宋体" w:hint="eastAsia"/>
          <w:b w:val="0"/>
          <w:sz w:val="24"/>
        </w:rPr>
        <w:t>1、按照《苏州科技</w:t>
      </w:r>
      <w:r w:rsidR="009F62FA" w:rsidRPr="007B7B3C">
        <w:rPr>
          <w:rFonts w:ascii="宋体" w:hAnsi="宋体" w:hint="eastAsia"/>
          <w:b w:val="0"/>
          <w:sz w:val="24"/>
        </w:rPr>
        <w:t>大学本科</w:t>
      </w:r>
      <w:r w:rsidRPr="007B7B3C">
        <w:rPr>
          <w:rFonts w:ascii="宋体" w:hAnsi="宋体" w:hint="eastAsia"/>
          <w:b w:val="0"/>
          <w:sz w:val="24"/>
        </w:rPr>
        <w:t>优秀毕业设计（论文）评选办法</w:t>
      </w:r>
      <w:r w:rsidR="00490263" w:rsidRPr="007B7B3C">
        <w:rPr>
          <w:rFonts w:ascii="宋体" w:hAnsi="宋体" w:hint="eastAsia"/>
          <w:b w:val="0"/>
          <w:sz w:val="24"/>
        </w:rPr>
        <w:t>》</w:t>
      </w:r>
      <w:r w:rsidRPr="007B7B3C">
        <w:rPr>
          <w:rFonts w:ascii="宋体" w:hAnsi="宋体" w:hint="eastAsia"/>
          <w:b w:val="0"/>
          <w:sz w:val="24"/>
        </w:rPr>
        <w:t>，各学院应本着公开、公平、公正的原则，推选出优秀的毕业设计（论文）参加学校优秀毕业设计（论文）的评选和省级优秀毕业设计（论文）的推荐，推荐的校优或省优毕业设计（论文）应符合学校</w:t>
      </w:r>
      <w:r w:rsidRPr="007B7B3C">
        <w:rPr>
          <w:rFonts w:ascii="宋体" w:hAnsi="宋体"/>
          <w:b w:val="0"/>
          <w:sz w:val="24"/>
        </w:rPr>
        <w:t>大学生论文抄袭检测</w:t>
      </w:r>
      <w:r w:rsidRPr="007B7B3C">
        <w:rPr>
          <w:rFonts w:ascii="宋体" w:hAnsi="宋体" w:hint="eastAsia"/>
          <w:b w:val="0"/>
          <w:sz w:val="24"/>
        </w:rPr>
        <w:t>的相关要求。每个学院的申报数量应符合以下规定：</w:t>
      </w:r>
    </w:p>
    <w:p w:rsidR="00770DF6" w:rsidRPr="007B7B3C" w:rsidRDefault="00770DF6" w:rsidP="00770DF6">
      <w:pPr>
        <w:pStyle w:val="a9"/>
        <w:spacing w:line="440" w:lineRule="exact"/>
        <w:ind w:firstLine="480"/>
        <w:jc w:val="left"/>
        <w:rPr>
          <w:rFonts w:ascii="宋体" w:hAnsi="宋体"/>
          <w:b w:val="0"/>
          <w:sz w:val="24"/>
        </w:rPr>
      </w:pPr>
      <w:r w:rsidRPr="007B7B3C">
        <w:rPr>
          <w:rFonts w:ascii="宋体" w:hAnsi="宋体" w:hint="eastAsia"/>
          <w:b w:val="0"/>
          <w:sz w:val="24"/>
        </w:rPr>
        <w:t>（1）校优毕业设计（论文）（单篇）：不超过本学院参加毕业设计（论文）人数的3%。</w:t>
      </w:r>
    </w:p>
    <w:p w:rsidR="00770DF6" w:rsidRPr="007B7B3C" w:rsidRDefault="00770DF6" w:rsidP="00770DF6">
      <w:pPr>
        <w:pStyle w:val="a9"/>
        <w:spacing w:line="440" w:lineRule="exact"/>
        <w:ind w:firstLine="480"/>
        <w:jc w:val="left"/>
        <w:rPr>
          <w:rFonts w:ascii="宋体" w:hAnsi="宋体"/>
          <w:b w:val="0"/>
          <w:sz w:val="24"/>
        </w:rPr>
      </w:pPr>
      <w:r w:rsidRPr="007B7B3C">
        <w:rPr>
          <w:rFonts w:ascii="宋体" w:hAnsi="宋体" w:hint="eastAsia"/>
          <w:b w:val="0"/>
          <w:sz w:val="24"/>
        </w:rPr>
        <w:t>（2）校优秀毕业设计（论文）团队：每个学院不超过2个。</w:t>
      </w:r>
    </w:p>
    <w:p w:rsidR="00770DF6" w:rsidRPr="007B7B3C" w:rsidRDefault="00770DF6" w:rsidP="00770DF6">
      <w:pPr>
        <w:pStyle w:val="a9"/>
        <w:spacing w:line="440" w:lineRule="exact"/>
        <w:ind w:firstLine="480"/>
        <w:jc w:val="left"/>
        <w:rPr>
          <w:rFonts w:ascii="宋体" w:hAnsi="宋体"/>
          <w:b w:val="0"/>
          <w:sz w:val="24"/>
        </w:rPr>
      </w:pPr>
      <w:r w:rsidRPr="007B7B3C">
        <w:rPr>
          <w:rFonts w:ascii="宋体" w:hAnsi="宋体" w:hint="eastAsia"/>
          <w:b w:val="0"/>
          <w:sz w:val="24"/>
        </w:rPr>
        <w:t>2、由各学院负责（教务秘书界面下）在系统内推选校级和优秀毕业设计（论文）（含团队）。</w:t>
      </w:r>
    </w:p>
    <w:p w:rsidR="00770DF6" w:rsidRPr="007B7B3C" w:rsidRDefault="00770DF6" w:rsidP="00770DF6">
      <w:pPr>
        <w:pStyle w:val="a9"/>
        <w:spacing w:line="440" w:lineRule="exact"/>
        <w:ind w:firstLine="482"/>
        <w:jc w:val="left"/>
        <w:rPr>
          <w:rFonts w:ascii="黑体" w:eastAsia="黑体" w:hAnsi="宋体"/>
          <w:sz w:val="24"/>
        </w:rPr>
      </w:pPr>
      <w:r w:rsidRPr="007B7B3C">
        <w:rPr>
          <w:rFonts w:ascii="黑体" w:eastAsia="黑体" w:hAnsi="宋体" w:hint="eastAsia"/>
          <w:sz w:val="24"/>
        </w:rPr>
        <w:t>注：单篇和团队不可兼报。</w:t>
      </w:r>
    </w:p>
    <w:p w:rsidR="00770DF6" w:rsidRPr="007B7B3C" w:rsidRDefault="00770DF6" w:rsidP="00770DF6">
      <w:pPr>
        <w:tabs>
          <w:tab w:val="right" w:pos="9070"/>
        </w:tabs>
        <w:spacing w:line="440" w:lineRule="exact"/>
        <w:ind w:firstLineChars="200" w:firstLine="480"/>
        <w:rPr>
          <w:rFonts w:eastAsia="黑体"/>
          <w:bCs/>
          <w:sz w:val="24"/>
        </w:rPr>
      </w:pPr>
      <w:r w:rsidRPr="007B7B3C">
        <w:rPr>
          <w:rFonts w:eastAsia="黑体" w:hint="eastAsia"/>
          <w:bCs/>
          <w:sz w:val="24"/>
        </w:rPr>
        <w:t>六、时间安排</w:t>
      </w:r>
    </w:p>
    <w:p w:rsidR="00770DF6" w:rsidRPr="007B7B3C" w:rsidRDefault="00770DF6" w:rsidP="00770DF6">
      <w:pPr>
        <w:pStyle w:val="a9"/>
        <w:tabs>
          <w:tab w:val="left" w:pos="1680"/>
        </w:tabs>
        <w:spacing w:line="440" w:lineRule="exact"/>
        <w:ind w:firstLineChars="218" w:firstLine="523"/>
        <w:jc w:val="left"/>
        <w:rPr>
          <w:b w:val="0"/>
          <w:sz w:val="24"/>
        </w:rPr>
      </w:pPr>
      <w:r w:rsidRPr="007B7B3C">
        <w:rPr>
          <w:rFonts w:hint="eastAsia"/>
          <w:b w:val="0"/>
          <w:sz w:val="24"/>
        </w:rPr>
        <w:t>1</w:t>
      </w:r>
      <w:r w:rsidRPr="007B7B3C">
        <w:rPr>
          <w:rFonts w:hint="eastAsia"/>
          <w:b w:val="0"/>
          <w:sz w:val="24"/>
        </w:rPr>
        <w:t>、</w:t>
      </w:r>
      <w:r w:rsidRPr="007B7B3C">
        <w:rPr>
          <w:rFonts w:hint="eastAsia"/>
          <w:b w:val="0"/>
          <w:sz w:val="24"/>
        </w:rPr>
        <w:t>6</w:t>
      </w:r>
      <w:r w:rsidRPr="007B7B3C">
        <w:rPr>
          <w:rFonts w:hint="eastAsia"/>
          <w:b w:val="0"/>
          <w:sz w:val="24"/>
        </w:rPr>
        <w:t>月</w:t>
      </w:r>
      <w:r w:rsidR="00490263" w:rsidRPr="007B7B3C">
        <w:rPr>
          <w:rFonts w:hint="eastAsia"/>
          <w:b w:val="0"/>
          <w:sz w:val="24"/>
        </w:rPr>
        <w:t>2</w:t>
      </w:r>
      <w:r w:rsidRPr="007B7B3C">
        <w:rPr>
          <w:rFonts w:hint="eastAsia"/>
          <w:b w:val="0"/>
          <w:sz w:val="24"/>
        </w:rPr>
        <w:t>日（</w:t>
      </w:r>
      <w:r w:rsidRPr="007B7B3C">
        <w:rPr>
          <w:rFonts w:hint="eastAsia"/>
          <w:b w:val="0"/>
          <w:sz w:val="24"/>
        </w:rPr>
        <w:t>15</w:t>
      </w:r>
      <w:r w:rsidRPr="007B7B3C">
        <w:rPr>
          <w:rFonts w:hint="eastAsia"/>
          <w:b w:val="0"/>
          <w:sz w:val="24"/>
        </w:rPr>
        <w:t>周周五）前，完成</w:t>
      </w:r>
      <w:r w:rsidRPr="007B7B3C">
        <w:rPr>
          <w:rFonts w:ascii="宋体" w:hAnsi="宋体" w:hint="eastAsia"/>
          <w:b w:val="0"/>
          <w:sz w:val="24"/>
        </w:rPr>
        <w:t>答辩小组信息</w:t>
      </w:r>
      <w:r w:rsidRPr="007B7B3C">
        <w:rPr>
          <w:rFonts w:hint="eastAsia"/>
          <w:b w:val="0"/>
          <w:sz w:val="24"/>
        </w:rPr>
        <w:t>维护</w:t>
      </w:r>
      <w:r w:rsidRPr="007B7B3C">
        <w:rPr>
          <w:rFonts w:hint="eastAsia"/>
          <w:b w:val="0"/>
          <w:sz w:val="24"/>
        </w:rPr>
        <w:t xml:space="preserve"> </w:t>
      </w:r>
      <w:r w:rsidRPr="007B7B3C">
        <w:rPr>
          <w:rFonts w:hint="eastAsia"/>
          <w:b w:val="0"/>
          <w:sz w:val="24"/>
        </w:rPr>
        <w:t>（系统内）。</w:t>
      </w:r>
    </w:p>
    <w:p w:rsidR="00770DF6" w:rsidRPr="007B7B3C" w:rsidRDefault="00770DF6" w:rsidP="00770DF6">
      <w:pPr>
        <w:pStyle w:val="a9"/>
        <w:tabs>
          <w:tab w:val="left" w:pos="1680"/>
        </w:tabs>
        <w:spacing w:line="440" w:lineRule="exact"/>
        <w:ind w:firstLineChars="218" w:firstLine="523"/>
        <w:jc w:val="left"/>
        <w:rPr>
          <w:rFonts w:ascii="黑体" w:eastAsia="黑体" w:hAnsi="宋体"/>
          <w:sz w:val="24"/>
        </w:rPr>
      </w:pPr>
      <w:r w:rsidRPr="007B7B3C">
        <w:rPr>
          <w:rFonts w:hint="eastAsia"/>
          <w:b w:val="0"/>
          <w:sz w:val="24"/>
        </w:rPr>
        <w:t>2</w:t>
      </w:r>
      <w:r w:rsidRPr="007B7B3C">
        <w:rPr>
          <w:rFonts w:hint="eastAsia"/>
          <w:b w:val="0"/>
          <w:sz w:val="24"/>
        </w:rPr>
        <w:t>、</w:t>
      </w:r>
      <w:r w:rsidRPr="007B7B3C">
        <w:rPr>
          <w:rFonts w:hint="eastAsia"/>
          <w:b w:val="0"/>
          <w:sz w:val="24"/>
        </w:rPr>
        <w:t>6</w:t>
      </w:r>
      <w:r w:rsidRPr="007B7B3C">
        <w:rPr>
          <w:rFonts w:hint="eastAsia"/>
          <w:b w:val="0"/>
          <w:sz w:val="24"/>
        </w:rPr>
        <w:t>月</w:t>
      </w:r>
      <w:r w:rsidR="00490263" w:rsidRPr="007B7B3C">
        <w:rPr>
          <w:rFonts w:hint="eastAsia"/>
          <w:b w:val="0"/>
          <w:sz w:val="24"/>
        </w:rPr>
        <w:t>7</w:t>
      </w:r>
      <w:r w:rsidRPr="007B7B3C">
        <w:rPr>
          <w:rFonts w:hint="eastAsia"/>
          <w:b w:val="0"/>
          <w:sz w:val="24"/>
        </w:rPr>
        <w:t>日－</w:t>
      </w:r>
      <w:r w:rsidRPr="007B7B3C">
        <w:rPr>
          <w:rFonts w:hint="eastAsia"/>
          <w:b w:val="0"/>
          <w:sz w:val="24"/>
        </w:rPr>
        <w:t>6</w:t>
      </w:r>
      <w:r w:rsidRPr="007B7B3C">
        <w:rPr>
          <w:rFonts w:hint="eastAsia"/>
          <w:b w:val="0"/>
          <w:sz w:val="24"/>
        </w:rPr>
        <w:t>月</w:t>
      </w:r>
      <w:r w:rsidRPr="007B7B3C">
        <w:rPr>
          <w:rFonts w:hint="eastAsia"/>
          <w:b w:val="0"/>
          <w:sz w:val="24"/>
        </w:rPr>
        <w:t>1</w:t>
      </w:r>
      <w:r w:rsidR="00490263" w:rsidRPr="007B7B3C">
        <w:rPr>
          <w:rFonts w:hint="eastAsia"/>
          <w:b w:val="0"/>
          <w:sz w:val="24"/>
        </w:rPr>
        <w:t>3</w:t>
      </w:r>
      <w:r w:rsidRPr="007B7B3C">
        <w:rPr>
          <w:rFonts w:hint="eastAsia"/>
          <w:b w:val="0"/>
          <w:sz w:val="24"/>
        </w:rPr>
        <w:t>日为全校答辩时间。</w:t>
      </w:r>
    </w:p>
    <w:p w:rsidR="00770DF6" w:rsidRPr="007B7B3C" w:rsidRDefault="00770DF6" w:rsidP="00770DF6">
      <w:pPr>
        <w:pStyle w:val="a9"/>
        <w:tabs>
          <w:tab w:val="left" w:pos="1680"/>
        </w:tabs>
        <w:spacing w:line="440" w:lineRule="exact"/>
        <w:ind w:firstLineChars="218" w:firstLine="523"/>
        <w:jc w:val="left"/>
        <w:rPr>
          <w:b w:val="0"/>
          <w:sz w:val="24"/>
        </w:rPr>
      </w:pPr>
      <w:r w:rsidRPr="007B7B3C">
        <w:rPr>
          <w:rFonts w:hint="eastAsia"/>
          <w:b w:val="0"/>
          <w:sz w:val="24"/>
        </w:rPr>
        <w:t>3</w:t>
      </w:r>
      <w:r w:rsidRPr="007B7B3C">
        <w:rPr>
          <w:rFonts w:hint="eastAsia"/>
          <w:b w:val="0"/>
          <w:sz w:val="24"/>
        </w:rPr>
        <w:t>、</w:t>
      </w:r>
      <w:r w:rsidRPr="007B7B3C">
        <w:rPr>
          <w:rFonts w:hint="eastAsia"/>
          <w:b w:val="0"/>
          <w:sz w:val="24"/>
        </w:rPr>
        <w:t>6</w:t>
      </w:r>
      <w:r w:rsidRPr="007B7B3C">
        <w:rPr>
          <w:rFonts w:hint="eastAsia"/>
          <w:b w:val="0"/>
          <w:sz w:val="24"/>
        </w:rPr>
        <w:t>月</w:t>
      </w:r>
      <w:r w:rsidRPr="007B7B3C">
        <w:rPr>
          <w:rFonts w:hint="eastAsia"/>
          <w:b w:val="0"/>
          <w:sz w:val="24"/>
        </w:rPr>
        <w:t>1</w:t>
      </w:r>
      <w:r w:rsidR="00490263" w:rsidRPr="007B7B3C">
        <w:rPr>
          <w:rFonts w:hint="eastAsia"/>
          <w:b w:val="0"/>
          <w:sz w:val="24"/>
        </w:rPr>
        <w:t>4</w:t>
      </w:r>
      <w:r w:rsidRPr="007B7B3C">
        <w:rPr>
          <w:rFonts w:hint="eastAsia"/>
          <w:b w:val="0"/>
          <w:sz w:val="24"/>
        </w:rPr>
        <w:t>日（</w:t>
      </w:r>
      <w:r w:rsidRPr="007B7B3C">
        <w:rPr>
          <w:rFonts w:hint="eastAsia"/>
          <w:b w:val="0"/>
          <w:sz w:val="24"/>
        </w:rPr>
        <w:t>17</w:t>
      </w:r>
      <w:r w:rsidRPr="007B7B3C">
        <w:rPr>
          <w:rFonts w:hint="eastAsia"/>
          <w:b w:val="0"/>
          <w:sz w:val="24"/>
        </w:rPr>
        <w:t>周周三）下午</w:t>
      </w:r>
      <w:r w:rsidRPr="007B7B3C">
        <w:rPr>
          <w:rFonts w:hint="eastAsia"/>
          <w:b w:val="0"/>
          <w:sz w:val="24"/>
        </w:rPr>
        <w:t>16</w:t>
      </w:r>
      <w:r w:rsidRPr="007B7B3C">
        <w:rPr>
          <w:rFonts w:hint="eastAsia"/>
          <w:b w:val="0"/>
          <w:sz w:val="24"/>
        </w:rPr>
        <w:t>：</w:t>
      </w:r>
      <w:r w:rsidRPr="007B7B3C">
        <w:rPr>
          <w:rFonts w:hint="eastAsia"/>
          <w:b w:val="0"/>
          <w:sz w:val="24"/>
        </w:rPr>
        <w:t>00</w:t>
      </w:r>
      <w:r w:rsidRPr="007B7B3C">
        <w:rPr>
          <w:rFonts w:hint="eastAsia"/>
          <w:b w:val="0"/>
          <w:sz w:val="24"/>
        </w:rPr>
        <w:t>前，完成毕业设计（论文）成绩在毕业设计（论文）管理系统的发布，并推荐出参评校优和省优的毕业设计（论文）。</w:t>
      </w:r>
    </w:p>
    <w:p w:rsidR="00770DF6" w:rsidRPr="007B7B3C" w:rsidRDefault="00770DF6" w:rsidP="00770DF6">
      <w:pPr>
        <w:pStyle w:val="a9"/>
        <w:tabs>
          <w:tab w:val="left" w:pos="1680"/>
        </w:tabs>
        <w:spacing w:line="440" w:lineRule="exact"/>
        <w:ind w:firstLineChars="218" w:firstLine="523"/>
        <w:jc w:val="left"/>
        <w:rPr>
          <w:b w:val="0"/>
          <w:sz w:val="24"/>
        </w:rPr>
      </w:pPr>
      <w:r w:rsidRPr="007B7B3C">
        <w:rPr>
          <w:rFonts w:hint="eastAsia"/>
          <w:b w:val="0"/>
          <w:sz w:val="24"/>
        </w:rPr>
        <w:t>4</w:t>
      </w:r>
      <w:r w:rsidRPr="007B7B3C">
        <w:rPr>
          <w:rFonts w:hint="eastAsia"/>
          <w:b w:val="0"/>
          <w:sz w:val="24"/>
        </w:rPr>
        <w:t>、</w:t>
      </w:r>
      <w:r w:rsidRPr="007B7B3C">
        <w:rPr>
          <w:rFonts w:hint="eastAsia"/>
          <w:b w:val="0"/>
          <w:sz w:val="24"/>
        </w:rPr>
        <w:t>6</w:t>
      </w:r>
      <w:r w:rsidRPr="007B7B3C">
        <w:rPr>
          <w:rFonts w:hint="eastAsia"/>
          <w:b w:val="0"/>
          <w:sz w:val="24"/>
        </w:rPr>
        <w:t>月</w:t>
      </w:r>
      <w:r w:rsidRPr="007B7B3C">
        <w:rPr>
          <w:rFonts w:hint="eastAsia"/>
          <w:b w:val="0"/>
          <w:sz w:val="24"/>
        </w:rPr>
        <w:t>1</w:t>
      </w:r>
      <w:r w:rsidR="00490263" w:rsidRPr="007B7B3C">
        <w:rPr>
          <w:rFonts w:hint="eastAsia"/>
          <w:b w:val="0"/>
          <w:sz w:val="24"/>
        </w:rPr>
        <w:t>5</w:t>
      </w:r>
      <w:r w:rsidRPr="007B7B3C">
        <w:rPr>
          <w:rFonts w:hint="eastAsia"/>
          <w:b w:val="0"/>
          <w:sz w:val="24"/>
        </w:rPr>
        <w:t>日—</w:t>
      </w:r>
      <w:r w:rsidRPr="007B7B3C">
        <w:rPr>
          <w:rFonts w:hint="eastAsia"/>
          <w:b w:val="0"/>
          <w:sz w:val="24"/>
        </w:rPr>
        <w:t>1</w:t>
      </w:r>
      <w:r w:rsidR="00490263" w:rsidRPr="007B7B3C">
        <w:rPr>
          <w:rFonts w:hint="eastAsia"/>
          <w:b w:val="0"/>
          <w:sz w:val="24"/>
        </w:rPr>
        <w:t>7</w:t>
      </w:r>
      <w:r w:rsidRPr="007B7B3C">
        <w:rPr>
          <w:rFonts w:hint="eastAsia"/>
          <w:b w:val="0"/>
          <w:sz w:val="24"/>
        </w:rPr>
        <w:t>日专家对申报材料进行初审，初审后由学校组织专家进行评审（具体时间、地点和参会人员另行通知）。</w:t>
      </w:r>
    </w:p>
    <w:p w:rsidR="00770DF6" w:rsidRPr="007B7B3C" w:rsidRDefault="00770DF6" w:rsidP="00770DF6">
      <w:pPr>
        <w:pStyle w:val="2"/>
        <w:spacing w:line="440" w:lineRule="exact"/>
        <w:ind w:left="0" w:firstLineChars="216" w:firstLine="518"/>
        <w:rPr>
          <w:sz w:val="24"/>
        </w:rPr>
      </w:pPr>
      <w:r w:rsidRPr="007B7B3C">
        <w:rPr>
          <w:rFonts w:hint="eastAsia"/>
          <w:sz w:val="24"/>
        </w:rPr>
        <w:t>5</w:t>
      </w:r>
      <w:r w:rsidRPr="007B7B3C">
        <w:rPr>
          <w:rFonts w:hint="eastAsia"/>
          <w:sz w:val="24"/>
        </w:rPr>
        <w:t>、</w:t>
      </w:r>
      <w:r w:rsidRPr="007B7B3C">
        <w:rPr>
          <w:rFonts w:hint="eastAsia"/>
          <w:sz w:val="24"/>
        </w:rPr>
        <w:t>6</w:t>
      </w:r>
      <w:r w:rsidRPr="007B7B3C">
        <w:rPr>
          <w:rFonts w:hint="eastAsia"/>
          <w:sz w:val="24"/>
        </w:rPr>
        <w:t>月</w:t>
      </w:r>
      <w:r w:rsidRPr="007B7B3C">
        <w:rPr>
          <w:rFonts w:hint="eastAsia"/>
          <w:sz w:val="24"/>
        </w:rPr>
        <w:t>2</w:t>
      </w:r>
      <w:r w:rsidR="00490263" w:rsidRPr="007B7B3C">
        <w:rPr>
          <w:rFonts w:hint="eastAsia"/>
          <w:sz w:val="24"/>
        </w:rPr>
        <w:t>2</w:t>
      </w:r>
      <w:r w:rsidRPr="007B7B3C">
        <w:rPr>
          <w:rFonts w:hint="eastAsia"/>
          <w:sz w:val="24"/>
        </w:rPr>
        <w:t>日（</w:t>
      </w:r>
      <w:r w:rsidRPr="007B7B3C">
        <w:rPr>
          <w:rFonts w:hint="eastAsia"/>
          <w:sz w:val="24"/>
        </w:rPr>
        <w:t>18</w:t>
      </w:r>
      <w:r w:rsidRPr="007B7B3C">
        <w:rPr>
          <w:rFonts w:hint="eastAsia"/>
          <w:sz w:val="24"/>
        </w:rPr>
        <w:t>周周四）前，各学院将答辩委员会会议纪要复印件交教务处，同时将毕业设计（论文）工作总结提交至系统。</w:t>
      </w:r>
    </w:p>
    <w:p w:rsidR="00770DF6" w:rsidRPr="007B7B3C" w:rsidRDefault="00770DF6" w:rsidP="00770DF6">
      <w:pPr>
        <w:pStyle w:val="a9"/>
        <w:spacing w:line="440" w:lineRule="exact"/>
        <w:ind w:firstLine="480"/>
        <w:jc w:val="left"/>
        <w:rPr>
          <w:rFonts w:ascii="黑体" w:eastAsia="黑体" w:hAnsi="宋体"/>
          <w:b w:val="0"/>
          <w:sz w:val="24"/>
        </w:rPr>
      </w:pPr>
      <w:r w:rsidRPr="007B7B3C">
        <w:rPr>
          <w:rFonts w:ascii="黑体" w:eastAsia="黑体" w:hAnsi="宋体" w:hint="eastAsia"/>
          <w:b w:val="0"/>
          <w:sz w:val="24"/>
        </w:rPr>
        <w:t xml:space="preserve">七、材料归档 </w:t>
      </w:r>
      <w:bookmarkStart w:id="0" w:name="_GoBack"/>
      <w:bookmarkEnd w:id="0"/>
    </w:p>
    <w:p w:rsidR="00770DF6" w:rsidRPr="007B7B3C" w:rsidRDefault="00770DF6" w:rsidP="00770DF6">
      <w:pPr>
        <w:pStyle w:val="a9"/>
        <w:spacing w:line="440" w:lineRule="exact"/>
        <w:ind w:firstLine="480"/>
        <w:jc w:val="left"/>
        <w:rPr>
          <w:rFonts w:ascii="宋体" w:hAnsi="宋体"/>
          <w:b w:val="0"/>
          <w:sz w:val="24"/>
        </w:rPr>
      </w:pPr>
      <w:r w:rsidRPr="007B7B3C">
        <w:rPr>
          <w:rFonts w:ascii="宋体" w:hAnsi="宋体" w:hint="eastAsia"/>
          <w:b w:val="0"/>
          <w:sz w:val="24"/>
        </w:rPr>
        <w:t>1、201</w:t>
      </w:r>
      <w:r w:rsidR="00490263" w:rsidRPr="007B7B3C">
        <w:rPr>
          <w:rFonts w:ascii="宋体" w:hAnsi="宋体" w:hint="eastAsia"/>
          <w:b w:val="0"/>
          <w:sz w:val="24"/>
        </w:rPr>
        <w:t>7</w:t>
      </w:r>
      <w:r w:rsidRPr="007B7B3C">
        <w:rPr>
          <w:rFonts w:ascii="宋体" w:hAnsi="宋体" w:hint="eastAsia"/>
          <w:b w:val="0"/>
          <w:sz w:val="24"/>
        </w:rPr>
        <w:t>届本科生毕业设计（论文）相关材料应严格按照</w:t>
      </w:r>
      <w:r w:rsidR="009F62FA" w:rsidRPr="007B7B3C">
        <w:rPr>
          <w:rFonts w:ascii="宋体" w:hAnsi="宋体" w:hint="eastAsia"/>
          <w:b w:val="0"/>
          <w:sz w:val="24"/>
        </w:rPr>
        <w:t>《苏州科技大学本科毕业设计（论文）工作条例》之附件一</w:t>
      </w:r>
      <w:r w:rsidRPr="007B7B3C">
        <w:rPr>
          <w:rFonts w:ascii="宋体" w:hAnsi="宋体" w:hint="eastAsia"/>
          <w:b w:val="0"/>
          <w:sz w:val="24"/>
        </w:rPr>
        <w:t>《苏州科技</w:t>
      </w:r>
      <w:r w:rsidR="009F62FA" w:rsidRPr="007B7B3C">
        <w:rPr>
          <w:rFonts w:ascii="宋体" w:hAnsi="宋体" w:hint="eastAsia"/>
          <w:b w:val="0"/>
          <w:sz w:val="24"/>
        </w:rPr>
        <w:t>大学本科</w:t>
      </w:r>
      <w:r w:rsidRPr="007B7B3C">
        <w:rPr>
          <w:rFonts w:ascii="宋体" w:hAnsi="宋体" w:hint="eastAsia"/>
          <w:b w:val="0"/>
          <w:sz w:val="24"/>
        </w:rPr>
        <w:t>毕业设计（论文）撰写规范》第五条的规定进行整理并放入“毕业设计（论文）资料袋”中，统一归档（不需要刻光盘）。</w:t>
      </w:r>
    </w:p>
    <w:p w:rsidR="00770DF6" w:rsidRPr="007B7B3C" w:rsidRDefault="00770DF6" w:rsidP="00770DF6">
      <w:pPr>
        <w:pStyle w:val="a9"/>
        <w:spacing w:line="440" w:lineRule="exact"/>
        <w:ind w:firstLine="480"/>
        <w:jc w:val="left"/>
        <w:rPr>
          <w:rFonts w:ascii="宋体" w:hAnsi="宋体"/>
          <w:b w:val="0"/>
          <w:sz w:val="24"/>
        </w:rPr>
      </w:pPr>
      <w:r w:rsidRPr="007B7B3C">
        <w:rPr>
          <w:rFonts w:ascii="宋体" w:hAnsi="宋体" w:hint="eastAsia"/>
          <w:b w:val="0"/>
          <w:sz w:val="24"/>
        </w:rPr>
        <w:t>2、答辩小组的答辩记录、答辩委员会会议纪要、各阶段自查记录、教师指导记录和其他原始记录、学生答辩评议书复印件等由学院妥善保存。</w:t>
      </w:r>
    </w:p>
    <w:p w:rsidR="00770DF6" w:rsidRPr="007B7B3C" w:rsidRDefault="00770DF6" w:rsidP="00770DF6">
      <w:pPr>
        <w:pStyle w:val="a9"/>
        <w:spacing w:line="440" w:lineRule="exact"/>
        <w:ind w:firstLine="480"/>
        <w:jc w:val="left"/>
        <w:rPr>
          <w:rFonts w:ascii="宋体" w:hAnsi="宋体"/>
          <w:b w:val="0"/>
          <w:sz w:val="24"/>
        </w:rPr>
      </w:pPr>
      <w:r w:rsidRPr="007B7B3C">
        <w:rPr>
          <w:rFonts w:ascii="宋体" w:hAnsi="宋体" w:hint="eastAsia"/>
          <w:b w:val="0"/>
          <w:sz w:val="24"/>
        </w:rPr>
        <w:t>3、毕业设计（论文）答辩评议书原件进入学生档案。</w:t>
      </w:r>
    </w:p>
    <w:p w:rsidR="00770DF6" w:rsidRPr="007B7B3C" w:rsidRDefault="00770DF6" w:rsidP="00770DF6">
      <w:pPr>
        <w:spacing w:line="440" w:lineRule="exact"/>
        <w:ind w:leftChars="250" w:left="525"/>
        <w:rPr>
          <w:rFonts w:ascii="宋体" w:hAnsi="宋体"/>
          <w:sz w:val="24"/>
        </w:rPr>
      </w:pPr>
      <w:r w:rsidRPr="007B7B3C">
        <w:rPr>
          <w:rFonts w:ascii="宋体" w:hAnsi="宋体" w:hint="eastAsia"/>
          <w:sz w:val="24"/>
        </w:rPr>
        <w:t xml:space="preserve">           </w:t>
      </w:r>
    </w:p>
    <w:p w:rsidR="00770DF6" w:rsidRPr="007B7B3C" w:rsidRDefault="00770DF6" w:rsidP="00770DF6">
      <w:pPr>
        <w:spacing w:line="440" w:lineRule="exact"/>
        <w:ind w:leftChars="250" w:left="525" w:firstLineChars="2500" w:firstLine="6000"/>
        <w:rPr>
          <w:rFonts w:ascii="宋体" w:hAnsi="宋体"/>
          <w:sz w:val="24"/>
        </w:rPr>
      </w:pPr>
    </w:p>
    <w:p w:rsidR="00770DF6" w:rsidRDefault="00770DF6" w:rsidP="00770DF6">
      <w:pPr>
        <w:spacing w:line="440" w:lineRule="exact"/>
        <w:ind w:leftChars="250" w:left="525" w:firstLineChars="2500" w:firstLine="6000"/>
        <w:rPr>
          <w:rFonts w:ascii="宋体" w:hAnsi="宋体"/>
          <w:color w:val="000000"/>
          <w:sz w:val="24"/>
        </w:rPr>
      </w:pPr>
      <w:r w:rsidRPr="007B7B3C">
        <w:rPr>
          <w:rFonts w:ascii="宋体" w:hAnsi="宋体" w:hint="eastAsia"/>
          <w:sz w:val="24"/>
        </w:rPr>
        <w:t xml:space="preserve"> 教 务 处</w:t>
      </w:r>
      <w:r>
        <w:rPr>
          <w:rFonts w:ascii="宋体" w:hAnsi="宋体" w:hint="eastAsia"/>
          <w:color w:val="000000"/>
          <w:sz w:val="24"/>
        </w:rPr>
        <w:t xml:space="preserve">   </w:t>
      </w:r>
    </w:p>
    <w:p w:rsidR="00770DF6" w:rsidRDefault="00770DF6" w:rsidP="00770DF6">
      <w:pPr>
        <w:spacing w:line="440" w:lineRule="exact"/>
        <w:ind w:leftChars="250" w:left="525" w:firstLineChars="2350" w:firstLine="5640"/>
        <w:rPr>
          <w:color w:val="000000"/>
        </w:rPr>
      </w:pPr>
      <w:r w:rsidRPr="00D4298D">
        <w:rPr>
          <w:rFonts w:ascii="宋体" w:hint="eastAsia"/>
          <w:color w:val="000000"/>
          <w:sz w:val="24"/>
        </w:rPr>
        <w:t>20</w:t>
      </w:r>
      <w:r>
        <w:rPr>
          <w:rFonts w:ascii="宋体" w:hint="eastAsia"/>
          <w:color w:val="000000"/>
          <w:sz w:val="24"/>
        </w:rPr>
        <w:t>1</w:t>
      </w:r>
      <w:r w:rsidR="00490263">
        <w:rPr>
          <w:rFonts w:ascii="宋体" w:hint="eastAsia"/>
          <w:color w:val="000000"/>
          <w:sz w:val="24"/>
        </w:rPr>
        <w:t>7</w:t>
      </w:r>
      <w:r w:rsidRPr="00D4298D">
        <w:rPr>
          <w:rFonts w:ascii="宋体" w:hint="eastAsia"/>
          <w:color w:val="000000"/>
          <w:sz w:val="24"/>
        </w:rPr>
        <w:t>年</w:t>
      </w:r>
      <w:r>
        <w:rPr>
          <w:rFonts w:ascii="宋体" w:hint="eastAsia"/>
          <w:color w:val="000000"/>
          <w:sz w:val="24"/>
        </w:rPr>
        <w:t>5</w:t>
      </w:r>
      <w:r w:rsidRPr="00D4298D">
        <w:rPr>
          <w:rFonts w:ascii="宋体" w:hint="eastAsia"/>
          <w:color w:val="000000"/>
          <w:sz w:val="24"/>
        </w:rPr>
        <w:t>月</w:t>
      </w:r>
      <w:r>
        <w:rPr>
          <w:rFonts w:ascii="宋体" w:hint="eastAsia"/>
          <w:color w:val="000000"/>
          <w:sz w:val="24"/>
        </w:rPr>
        <w:t>1</w:t>
      </w:r>
      <w:r w:rsidR="00C03C28">
        <w:rPr>
          <w:rFonts w:ascii="宋体" w:hint="eastAsia"/>
          <w:color w:val="000000"/>
          <w:sz w:val="24"/>
        </w:rPr>
        <w:t>8</w:t>
      </w:r>
      <w:r>
        <w:rPr>
          <w:rFonts w:ascii="宋体" w:hint="eastAsia"/>
          <w:color w:val="000000"/>
          <w:sz w:val="24"/>
        </w:rPr>
        <w:t>日</w:t>
      </w:r>
    </w:p>
    <w:p w:rsidR="00601A50" w:rsidRPr="009A0FCA" w:rsidRDefault="00601A50" w:rsidP="00770DF6">
      <w:pPr>
        <w:snapToGrid w:val="0"/>
        <w:spacing w:line="480" w:lineRule="auto"/>
      </w:pPr>
    </w:p>
    <w:sectPr w:rsidR="00601A50" w:rsidRPr="009A0FCA" w:rsidSect="007E3BAA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78F" w:rsidRDefault="00B1278F" w:rsidP="003D7E88">
      <w:r>
        <w:separator/>
      </w:r>
    </w:p>
  </w:endnote>
  <w:endnote w:type="continuationSeparator" w:id="1">
    <w:p w:rsidR="00B1278F" w:rsidRDefault="00B1278F" w:rsidP="003D7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78F" w:rsidRDefault="00B1278F" w:rsidP="003D7E88">
      <w:r>
        <w:separator/>
      </w:r>
    </w:p>
  </w:footnote>
  <w:footnote w:type="continuationSeparator" w:id="1">
    <w:p w:rsidR="00B1278F" w:rsidRDefault="00B1278F" w:rsidP="003D7E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F367E"/>
    <w:multiLevelType w:val="hybridMultilevel"/>
    <w:tmpl w:val="8D9AF8FA"/>
    <w:lvl w:ilvl="0" w:tplc="584603C2">
      <w:numFmt w:val="bullet"/>
      <w:lvlText w:val="—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7E88"/>
    <w:rsid w:val="000A75DB"/>
    <w:rsid w:val="000D080C"/>
    <w:rsid w:val="001434C1"/>
    <w:rsid w:val="00180720"/>
    <w:rsid w:val="001A776A"/>
    <w:rsid w:val="002129B2"/>
    <w:rsid w:val="00224D35"/>
    <w:rsid w:val="002B185D"/>
    <w:rsid w:val="00304B47"/>
    <w:rsid w:val="00351977"/>
    <w:rsid w:val="003A1DD7"/>
    <w:rsid w:val="003D1294"/>
    <w:rsid w:val="003D7E88"/>
    <w:rsid w:val="003E5433"/>
    <w:rsid w:val="00404FEC"/>
    <w:rsid w:val="0042527C"/>
    <w:rsid w:val="00465524"/>
    <w:rsid w:val="004827AC"/>
    <w:rsid w:val="00484BD5"/>
    <w:rsid w:val="00490263"/>
    <w:rsid w:val="00491F6E"/>
    <w:rsid w:val="004D05B7"/>
    <w:rsid w:val="004F3A20"/>
    <w:rsid w:val="00516627"/>
    <w:rsid w:val="005539EC"/>
    <w:rsid w:val="005B22B1"/>
    <w:rsid w:val="00601A50"/>
    <w:rsid w:val="006334F9"/>
    <w:rsid w:val="00635CA1"/>
    <w:rsid w:val="00644290"/>
    <w:rsid w:val="006626E0"/>
    <w:rsid w:val="006C3872"/>
    <w:rsid w:val="00770DF6"/>
    <w:rsid w:val="00785F86"/>
    <w:rsid w:val="007B7B3C"/>
    <w:rsid w:val="007D0660"/>
    <w:rsid w:val="007E3BAA"/>
    <w:rsid w:val="008618C8"/>
    <w:rsid w:val="008B7A07"/>
    <w:rsid w:val="009052CB"/>
    <w:rsid w:val="0092753F"/>
    <w:rsid w:val="009827AF"/>
    <w:rsid w:val="009A0FCA"/>
    <w:rsid w:val="009C08F9"/>
    <w:rsid w:val="009C4D83"/>
    <w:rsid w:val="009F1B28"/>
    <w:rsid w:val="009F62FA"/>
    <w:rsid w:val="00A46178"/>
    <w:rsid w:val="00A94395"/>
    <w:rsid w:val="00AD14DB"/>
    <w:rsid w:val="00B1278F"/>
    <w:rsid w:val="00B30327"/>
    <w:rsid w:val="00C03C28"/>
    <w:rsid w:val="00C4363E"/>
    <w:rsid w:val="00C709F5"/>
    <w:rsid w:val="00CA40CB"/>
    <w:rsid w:val="00CB3FA2"/>
    <w:rsid w:val="00CB64F1"/>
    <w:rsid w:val="00CB7CC8"/>
    <w:rsid w:val="00CC56CD"/>
    <w:rsid w:val="00CE3E4D"/>
    <w:rsid w:val="00CF19DA"/>
    <w:rsid w:val="00D05BA7"/>
    <w:rsid w:val="00D14903"/>
    <w:rsid w:val="00D66D6D"/>
    <w:rsid w:val="00D95C65"/>
    <w:rsid w:val="00DB1B40"/>
    <w:rsid w:val="00E73F96"/>
    <w:rsid w:val="00E7420A"/>
    <w:rsid w:val="00E77D23"/>
    <w:rsid w:val="00E86E62"/>
    <w:rsid w:val="00EB290F"/>
    <w:rsid w:val="00EC0F63"/>
    <w:rsid w:val="00ED04F7"/>
    <w:rsid w:val="00F73796"/>
    <w:rsid w:val="00F74EAB"/>
    <w:rsid w:val="00FD7445"/>
    <w:rsid w:val="00FD7B1A"/>
    <w:rsid w:val="00FE028A"/>
    <w:rsid w:val="00FF2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4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7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7E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7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7E88"/>
    <w:rPr>
      <w:sz w:val="18"/>
      <w:szCs w:val="18"/>
    </w:rPr>
  </w:style>
  <w:style w:type="paragraph" w:styleId="a5">
    <w:name w:val="Normal (Web)"/>
    <w:basedOn w:val="a"/>
    <w:unhideWhenUsed/>
    <w:rsid w:val="003D7E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3D7E88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6626E0"/>
    <w:rPr>
      <w:strike w:val="0"/>
      <w:dstrike w:val="0"/>
      <w:color w:val="333333"/>
      <w:u w:val="none"/>
      <w:effect w:val="none"/>
    </w:rPr>
  </w:style>
  <w:style w:type="paragraph" w:styleId="a8">
    <w:name w:val="Date"/>
    <w:basedOn w:val="a"/>
    <w:next w:val="a"/>
    <w:link w:val="Char1"/>
    <w:rsid w:val="00601A50"/>
    <w:pPr>
      <w:ind w:leftChars="2500" w:left="10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日期 Char"/>
    <w:basedOn w:val="a0"/>
    <w:link w:val="a8"/>
    <w:rsid w:val="00601A50"/>
    <w:rPr>
      <w:rFonts w:ascii="Times New Roman" w:eastAsia="宋体" w:hAnsi="Times New Roman" w:cs="Times New Roman"/>
      <w:szCs w:val="24"/>
    </w:rPr>
  </w:style>
  <w:style w:type="paragraph" w:styleId="a9">
    <w:name w:val="Body Text Indent"/>
    <w:basedOn w:val="a"/>
    <w:link w:val="Char2"/>
    <w:rsid w:val="00770DF6"/>
    <w:pPr>
      <w:ind w:firstLineChars="200" w:firstLine="378"/>
    </w:pPr>
    <w:rPr>
      <w:rFonts w:ascii="Times New Roman" w:eastAsia="宋体" w:hAnsi="Times New Roman" w:cs="Times New Roman"/>
      <w:b/>
      <w:szCs w:val="24"/>
    </w:rPr>
  </w:style>
  <w:style w:type="character" w:customStyle="1" w:styleId="Char2">
    <w:name w:val="正文文本缩进 Char"/>
    <w:basedOn w:val="a0"/>
    <w:link w:val="a9"/>
    <w:rsid w:val="00770DF6"/>
    <w:rPr>
      <w:rFonts w:ascii="Times New Roman" w:eastAsia="宋体" w:hAnsi="Times New Roman" w:cs="Times New Roman"/>
      <w:b/>
      <w:szCs w:val="24"/>
    </w:rPr>
  </w:style>
  <w:style w:type="paragraph" w:styleId="2">
    <w:name w:val="Body Text Indent 2"/>
    <w:basedOn w:val="a"/>
    <w:link w:val="2Char"/>
    <w:rsid w:val="00770DF6"/>
    <w:pPr>
      <w:ind w:left="360"/>
    </w:pPr>
    <w:rPr>
      <w:rFonts w:ascii="Times New Roman" w:eastAsia="宋体" w:hAnsi="Times New Roman" w:cs="Times New Roman"/>
      <w:szCs w:val="24"/>
    </w:rPr>
  </w:style>
  <w:style w:type="character" w:customStyle="1" w:styleId="2Char">
    <w:name w:val="正文文本缩进 2 Char"/>
    <w:basedOn w:val="a0"/>
    <w:link w:val="2"/>
    <w:rsid w:val="00770DF6"/>
    <w:rPr>
      <w:rFonts w:ascii="Times New Roman" w:eastAsia="宋体" w:hAnsi="Times New Roman" w:cs="Times New Roman"/>
      <w:szCs w:val="24"/>
    </w:rPr>
  </w:style>
  <w:style w:type="character" w:styleId="aa">
    <w:name w:val="FollowedHyperlink"/>
    <w:basedOn w:val="a0"/>
    <w:uiPriority w:val="99"/>
    <w:semiHidden/>
    <w:unhideWhenUsed/>
    <w:rsid w:val="006334F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9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1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36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06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1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8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19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5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ts.check.cnki.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jwch.usts.edu.cn/newweb/news_view_new.asp?zlmid=&amp;lmid=1000&amp;id=7868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210.29.7.21/ShowNews.aspx?newsno=0D85D8ABB737E27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365</Words>
  <Characters>2084</Characters>
  <Application>Microsoft Office Word</Application>
  <DocSecurity>0</DocSecurity>
  <Lines>17</Lines>
  <Paragraphs>4</Paragraphs>
  <ScaleCrop>false</ScaleCrop>
  <Company>微软中国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yweqwu56</cp:lastModifiedBy>
  <cp:revision>10</cp:revision>
  <cp:lastPrinted>2015-09-05T05:41:00Z</cp:lastPrinted>
  <dcterms:created xsi:type="dcterms:W3CDTF">2017-05-17T06:39:00Z</dcterms:created>
  <dcterms:modified xsi:type="dcterms:W3CDTF">2017-05-18T03:05:00Z</dcterms:modified>
</cp:coreProperties>
</file>