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6F" w:rsidRPr="00A80D8A" w:rsidRDefault="0057696F" w:rsidP="0057696F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kern w:val="0"/>
          <w:sz w:val="84"/>
          <w:szCs w:val="84"/>
        </w:rPr>
        <w:t xml:space="preserve">苏州科技大学 </w:t>
      </w:r>
      <w:r w:rsidRPr="00A80D8A">
        <w:rPr>
          <w:rFonts w:ascii="宋体" w:eastAsia="宋体" w:hAnsi="宋体" w:cs="宋体" w:hint="eastAsia"/>
          <w:b/>
          <w:bCs/>
          <w:color w:val="FF0000"/>
          <w:kern w:val="0"/>
          <w:sz w:val="84"/>
          <w:szCs w:val="84"/>
        </w:rPr>
        <w:t>教务处</w:t>
      </w:r>
    </w:p>
    <w:p w:rsidR="0057696F" w:rsidRPr="00A80D8A" w:rsidRDefault="0057696F" w:rsidP="0057696F">
      <w:pPr>
        <w:widowControl/>
        <w:snapToGrid w:val="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80D8A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苏科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大</w:t>
      </w:r>
      <w:r w:rsidRPr="00A80D8A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教通〔</w:t>
      </w:r>
      <w:r w:rsidRPr="00A80D8A">
        <w:rPr>
          <w:rFonts w:ascii="宋体" w:eastAsia="宋体" w:hAnsi="宋体" w:cs="宋体"/>
          <w:color w:val="000000"/>
          <w:kern w:val="0"/>
          <w:sz w:val="24"/>
          <w:szCs w:val="24"/>
        </w:rPr>
        <w:t>201</w:t>
      </w:r>
      <w:r w:rsidR="00FE2EE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Pr="00A80D8A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〕</w:t>
      </w:r>
      <w:r w:rsidR="00E325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A80D8A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号</w:t>
      </w:r>
    </w:p>
    <w:p w:rsidR="0057696F" w:rsidRPr="00A80D8A" w:rsidRDefault="0057696F" w:rsidP="0057696F">
      <w:pPr>
        <w:widowControl/>
        <w:snapToGrid w:val="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695950" cy="38100"/>
            <wp:effectExtent l="19050" t="0" r="0" b="0"/>
            <wp:docPr id="1" name="图片 1" descr="http://jwch.usts.edu.cn/System/Edit/upfiles/201604/201604141330276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wch.usts.edu.cn/System/Edit/upfiles/201604/2016041413302763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96F" w:rsidRDefault="0057696F" w:rsidP="0057696F">
      <w:pPr>
        <w:pStyle w:val="Default"/>
      </w:pPr>
    </w:p>
    <w:p w:rsidR="0062178C" w:rsidRPr="009E490E" w:rsidRDefault="0062178C" w:rsidP="0062178C">
      <w:pPr>
        <w:widowControl/>
        <w:spacing w:line="480" w:lineRule="auto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9E490E">
        <w:rPr>
          <w:rFonts w:ascii="宋体" w:eastAsia="宋体" w:hAnsi="宋体" w:cs="宋体"/>
          <w:b/>
          <w:kern w:val="0"/>
          <w:sz w:val="30"/>
          <w:szCs w:val="30"/>
        </w:rPr>
        <w:t>关于</w:t>
      </w:r>
      <w:r w:rsidRPr="009E490E">
        <w:rPr>
          <w:rFonts w:ascii="宋体" w:eastAsia="宋体" w:hAnsi="宋体" w:cs="宋体" w:hint="eastAsia"/>
          <w:b/>
          <w:kern w:val="0"/>
          <w:sz w:val="30"/>
          <w:szCs w:val="30"/>
        </w:rPr>
        <w:t>本科</w:t>
      </w:r>
      <w:r w:rsidRPr="009E490E">
        <w:rPr>
          <w:rFonts w:ascii="宋体" w:eastAsia="宋体" w:hAnsi="宋体" w:cs="宋体"/>
          <w:b/>
          <w:kern w:val="0"/>
          <w:sz w:val="30"/>
          <w:szCs w:val="30"/>
        </w:rPr>
        <w:t>学生</w:t>
      </w:r>
      <w:r w:rsidRPr="009E490E">
        <w:rPr>
          <w:rFonts w:ascii="宋体" w:eastAsia="宋体" w:hAnsi="宋体" w:cs="宋体" w:hint="eastAsia"/>
          <w:b/>
          <w:kern w:val="0"/>
          <w:sz w:val="30"/>
          <w:szCs w:val="30"/>
        </w:rPr>
        <w:t>个人学业成绩表记载方式调整</w:t>
      </w:r>
      <w:r w:rsidRPr="009E490E">
        <w:rPr>
          <w:rFonts w:ascii="宋体" w:eastAsia="宋体" w:hAnsi="宋体" w:cs="宋体"/>
          <w:b/>
          <w:kern w:val="0"/>
          <w:sz w:val="30"/>
          <w:szCs w:val="30"/>
        </w:rPr>
        <w:t>的通知</w:t>
      </w:r>
    </w:p>
    <w:p w:rsidR="0062178C" w:rsidRPr="00E0097D" w:rsidRDefault="0062178C" w:rsidP="0062178C">
      <w:pPr>
        <w:widowControl/>
        <w:autoSpaceDE w:val="0"/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各学院</w:t>
      </w:r>
      <w:r w:rsidRPr="00E0097D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62178C" w:rsidRDefault="0062178C" w:rsidP="0062178C">
      <w:pPr>
        <w:widowControl/>
        <w:autoSpaceDE w:val="0"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E0097D">
        <w:rPr>
          <w:rFonts w:ascii="宋体" w:eastAsia="宋体" w:hAnsi="宋体" w:cs="宋体" w:hint="eastAsia"/>
          <w:kern w:val="0"/>
          <w:sz w:val="24"/>
          <w:szCs w:val="24"/>
        </w:rPr>
        <w:t>《普通高等学校学生管理规定》（教育部令第41号）已于2017年9月1日开始施行。</w:t>
      </w:r>
      <w:r>
        <w:rPr>
          <w:rFonts w:ascii="宋体" w:eastAsia="宋体" w:hAnsi="宋体" w:cs="宋体" w:hint="eastAsia"/>
          <w:kern w:val="0"/>
          <w:sz w:val="24"/>
          <w:szCs w:val="24"/>
        </w:rPr>
        <w:t>该文件对</w:t>
      </w:r>
      <w:r w:rsidRPr="00E0097D">
        <w:rPr>
          <w:rFonts w:ascii="宋体" w:eastAsia="宋体" w:hAnsi="宋体" w:cs="宋体" w:hint="eastAsia"/>
          <w:kern w:val="0"/>
          <w:sz w:val="24"/>
          <w:szCs w:val="24"/>
        </w:rPr>
        <w:t>成绩记载出具提出了新要求：学校应当健全学生学业成绩和学籍档案管理制度，真实、完整地记载、出具学生学业成绩，对通过补考、重修获得的成绩，应当予以标注。</w:t>
      </w:r>
    </w:p>
    <w:p w:rsidR="0062178C" w:rsidRPr="00E0097D" w:rsidRDefault="0062178C" w:rsidP="0062178C">
      <w:pPr>
        <w:widowControl/>
        <w:autoSpaceDE w:val="0"/>
        <w:spacing w:line="48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E0097D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>
        <w:rPr>
          <w:rFonts w:ascii="宋体" w:eastAsia="宋体" w:hAnsi="宋体" w:cs="宋体" w:hint="eastAsia"/>
          <w:kern w:val="0"/>
          <w:sz w:val="24"/>
          <w:szCs w:val="24"/>
        </w:rPr>
        <w:t>贯彻</w:t>
      </w:r>
      <w:r w:rsidRPr="00E0097D">
        <w:rPr>
          <w:rFonts w:ascii="宋体" w:eastAsia="宋体" w:hAnsi="宋体" w:cs="宋体" w:hint="eastAsia"/>
          <w:kern w:val="0"/>
          <w:sz w:val="24"/>
          <w:szCs w:val="24"/>
        </w:rPr>
        <w:t>适应</w:t>
      </w:r>
      <w:r>
        <w:rPr>
          <w:rFonts w:ascii="宋体" w:eastAsia="宋体" w:hAnsi="宋体" w:cs="宋体" w:hint="eastAsia"/>
          <w:kern w:val="0"/>
          <w:sz w:val="24"/>
          <w:szCs w:val="24"/>
        </w:rPr>
        <w:t>落实</w:t>
      </w:r>
      <w:r w:rsidRPr="00E0097D">
        <w:rPr>
          <w:rFonts w:ascii="宋体" w:eastAsia="宋体" w:hAnsi="宋体" w:cs="宋体" w:hint="eastAsia"/>
          <w:kern w:val="0"/>
          <w:sz w:val="24"/>
          <w:szCs w:val="24"/>
        </w:rPr>
        <w:t>教育部的新要求，经学校研究决定，我校本科学生个人学业成绩表记载原则及办法如下：</w:t>
      </w:r>
    </w:p>
    <w:p w:rsidR="0062178C" w:rsidRPr="00E0097D" w:rsidRDefault="0062178C" w:rsidP="0062178C">
      <w:pPr>
        <w:pStyle w:val="a8"/>
        <w:widowControl/>
        <w:autoSpaceDE w:val="0"/>
        <w:spacing w:line="480" w:lineRule="auto"/>
        <w:ind w:firstLineChars="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0097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1、学生个人学业成绩表记录所有已修读课程成绩，课程成绩取历次成绩中最好成绩作为最终成绩唯一记载。</w:t>
      </w:r>
    </w:p>
    <w:p w:rsidR="0062178C" w:rsidRPr="00E0097D" w:rsidRDefault="0062178C" w:rsidP="0062178C">
      <w:pPr>
        <w:pStyle w:val="a8"/>
        <w:widowControl/>
        <w:autoSpaceDE w:val="0"/>
        <w:spacing w:line="480" w:lineRule="auto"/>
        <w:ind w:firstLineChars="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0097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2、2017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级</w:t>
      </w:r>
      <w:r w:rsidRPr="00E0097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之前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的学生</w:t>
      </w:r>
      <w:r w:rsidRPr="00E0097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通过补考、重修已经取得的课程最终成绩，在学生个人学业成绩表中不作标注。</w:t>
      </w:r>
    </w:p>
    <w:p w:rsidR="0062178C" w:rsidRDefault="0062178C" w:rsidP="0062178C">
      <w:pPr>
        <w:pStyle w:val="a8"/>
        <w:widowControl/>
        <w:autoSpaceDE w:val="0"/>
        <w:spacing w:line="480" w:lineRule="auto"/>
        <w:ind w:firstLineChars="0" w:firstLine="480"/>
        <w:rPr>
          <w:rFonts w:ascii="宋体" w:eastAsia="宋体" w:hAnsi="宋体" w:cs="宋体"/>
          <w:kern w:val="0"/>
          <w:sz w:val="24"/>
          <w:szCs w:val="24"/>
        </w:rPr>
      </w:pPr>
      <w:r w:rsidRPr="00E0097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3、2017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级及之</w:t>
      </w:r>
      <w:r w:rsidRPr="00E0097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后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的学生</w:t>
      </w:r>
      <w:r w:rsidRPr="00E0097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通过补考、重修取得的课程最终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成绩，在学生个人学业成绩表中</w:t>
      </w:r>
      <w:r w:rsidRPr="00E0097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补考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成绩使用</w:t>
      </w:r>
      <w:r w:rsidRPr="00CA5E6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</w:t>
      </w:r>
      <w:r w:rsidRPr="00CA5E6F">
        <w:rPr>
          <w:rFonts w:ascii="MS Mincho" w:eastAsia="MS Mincho" w:hAnsi="MS Mincho" w:cs="MS Mincho" w:hint="eastAsia"/>
          <w:color w:val="000000" w:themeColor="text1"/>
          <w:kern w:val="0"/>
          <w:sz w:val="24"/>
          <w:szCs w:val="24"/>
        </w:rPr>
        <w:t>∆</w:t>
      </w:r>
      <w:r w:rsidRPr="00CA5E6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” </w:t>
      </w:r>
      <w:r w:rsidRPr="00E0097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标注、重修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成绩使用</w:t>
      </w:r>
      <w:r w:rsidRPr="00CA5E6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</w:t>
      </w:r>
      <w:r w:rsidRPr="00CA5E6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*”</w:t>
      </w:r>
      <w:r w:rsidRPr="00E0097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标注。</w:t>
      </w:r>
      <w:r>
        <w:rPr>
          <w:rFonts w:ascii="宋体" w:eastAsia="宋体" w:hAnsi="宋体" w:cs="宋体" w:hint="eastAsia"/>
          <w:kern w:val="0"/>
          <w:sz w:val="24"/>
          <w:szCs w:val="24"/>
        </w:rPr>
        <w:t>从2018年9月1日起正式打印出具有补考、重修标注的学业成绩表。</w:t>
      </w:r>
    </w:p>
    <w:p w:rsidR="0062178C" w:rsidRDefault="0062178C" w:rsidP="0062178C">
      <w:pPr>
        <w:pStyle w:val="a8"/>
        <w:widowControl/>
        <w:autoSpaceDE w:val="0"/>
        <w:spacing w:line="480" w:lineRule="auto"/>
        <w:ind w:firstLineChars="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请各学院认真领会新的做法和要求，将本通知内容传达至每位学生和教师。</w:t>
      </w:r>
    </w:p>
    <w:p w:rsidR="0062178C" w:rsidRPr="00E0097D" w:rsidRDefault="0062178C" w:rsidP="0062178C">
      <w:pPr>
        <w:widowControl/>
        <w:autoSpaceDE w:val="0"/>
        <w:spacing w:line="48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0097D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</w:t>
      </w:r>
      <w:r w:rsidRPr="00E0097D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Pr="00E0097D">
        <w:rPr>
          <w:rFonts w:ascii="宋体" w:eastAsia="宋体" w:hAnsi="宋体" w:cs="宋体" w:hint="eastAsia"/>
          <w:kern w:val="0"/>
          <w:sz w:val="24"/>
          <w:szCs w:val="24"/>
        </w:rPr>
        <w:tab/>
        <w:t>教务处</w:t>
      </w:r>
    </w:p>
    <w:p w:rsidR="0062178C" w:rsidRPr="00E0097D" w:rsidRDefault="0062178C" w:rsidP="0062178C">
      <w:pPr>
        <w:widowControl/>
        <w:autoSpaceDE w:val="0"/>
        <w:spacing w:line="480" w:lineRule="auto"/>
        <w:ind w:left="2700" w:firstLine="360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0097D">
        <w:rPr>
          <w:rFonts w:ascii="宋体" w:eastAsia="宋体" w:hAnsi="宋体" w:cs="宋体" w:hint="eastAsia"/>
          <w:kern w:val="0"/>
          <w:sz w:val="24"/>
          <w:szCs w:val="24"/>
        </w:rPr>
        <w:t>2018年</w:t>
      </w: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E0097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E0097D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346908" w:rsidRPr="00346908" w:rsidRDefault="00346908" w:rsidP="0062178C">
      <w:pPr>
        <w:pStyle w:val="Default"/>
        <w:jc w:val="center"/>
      </w:pPr>
    </w:p>
    <w:sectPr w:rsidR="00346908" w:rsidRPr="00346908" w:rsidSect="0057696F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DA5" w:rsidRDefault="00680DA5" w:rsidP="0057696F">
      <w:r>
        <w:separator/>
      </w:r>
    </w:p>
  </w:endnote>
  <w:endnote w:type="continuationSeparator" w:id="0">
    <w:p w:rsidR="00680DA5" w:rsidRDefault="00680DA5" w:rsidP="00576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DA5" w:rsidRDefault="00680DA5" w:rsidP="0057696F">
      <w:r>
        <w:separator/>
      </w:r>
    </w:p>
  </w:footnote>
  <w:footnote w:type="continuationSeparator" w:id="0">
    <w:p w:rsidR="00680DA5" w:rsidRDefault="00680DA5" w:rsidP="00576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96F"/>
    <w:rsid w:val="00020F78"/>
    <w:rsid w:val="001C14EA"/>
    <w:rsid w:val="00207973"/>
    <w:rsid w:val="00250608"/>
    <w:rsid w:val="002B43F8"/>
    <w:rsid w:val="00346908"/>
    <w:rsid w:val="003D3F91"/>
    <w:rsid w:val="003F7372"/>
    <w:rsid w:val="0057696F"/>
    <w:rsid w:val="00615A99"/>
    <w:rsid w:val="0062178C"/>
    <w:rsid w:val="00680DA5"/>
    <w:rsid w:val="0076386C"/>
    <w:rsid w:val="007E70CB"/>
    <w:rsid w:val="009261F3"/>
    <w:rsid w:val="00932850"/>
    <w:rsid w:val="00956E20"/>
    <w:rsid w:val="009D0503"/>
    <w:rsid w:val="009D0FE1"/>
    <w:rsid w:val="00B503FF"/>
    <w:rsid w:val="00C72C47"/>
    <w:rsid w:val="00D848E3"/>
    <w:rsid w:val="00E325C4"/>
    <w:rsid w:val="00E45369"/>
    <w:rsid w:val="00EF16DF"/>
    <w:rsid w:val="00F20975"/>
    <w:rsid w:val="00FE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9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9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69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696F"/>
    <w:rPr>
      <w:sz w:val="18"/>
      <w:szCs w:val="18"/>
    </w:rPr>
  </w:style>
  <w:style w:type="paragraph" w:customStyle="1" w:styleId="Default">
    <w:name w:val="Default"/>
    <w:rsid w:val="0057696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6">
    <w:name w:val="Date"/>
    <w:basedOn w:val="a"/>
    <w:next w:val="a"/>
    <w:link w:val="Char2"/>
    <w:uiPriority w:val="99"/>
    <w:semiHidden/>
    <w:unhideWhenUsed/>
    <w:rsid w:val="009261F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261F3"/>
  </w:style>
  <w:style w:type="character" w:styleId="a7">
    <w:name w:val="Hyperlink"/>
    <w:basedOn w:val="a0"/>
    <w:uiPriority w:val="99"/>
    <w:unhideWhenUsed/>
    <w:rsid w:val="0034690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2178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DF21-E1A0-4C6B-B2C8-9662BDAF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滕璇</dc:creator>
  <cp:keywords/>
  <dc:description/>
  <cp:lastModifiedBy>孙静芳</cp:lastModifiedBy>
  <cp:revision>11</cp:revision>
  <cp:lastPrinted>2018-07-04T02:19:00Z</cp:lastPrinted>
  <dcterms:created xsi:type="dcterms:W3CDTF">2017-06-26T06:43:00Z</dcterms:created>
  <dcterms:modified xsi:type="dcterms:W3CDTF">2018-09-03T00:42:00Z</dcterms:modified>
</cp:coreProperties>
</file>